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object w:dxaOrig="7499" w:dyaOrig="1704">
          <v:rect xmlns:o="urn:schemas-microsoft-com:office:office" xmlns:v="urn:schemas-microsoft-com:vml" id="rectole0000000000" style="width:374.950000pt;height:85.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Segoe UI Symbol" w:hAnsi="Segoe UI Symbol" w:cs="Segoe UI Symbol" w:eastAsia="Segoe UI Symbol"/>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 88</w:t>
      </w: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Что привлекает к нам мысленных мух?</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Помыслы крутятся вокруг одной и той же темы: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Как же они мне досадили!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я от этих помыслов уже устала.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Ведь диавол на обман очень изобретателен и помыслов вместе с фактами он будет тебе предлагать еще столько, сколько ты их будешь принимать.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Злые духи - душегубители, поражают своими скрытыми стрелами, не давая покоя ни днем, ни ночью, ни на каком месте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жди, что во время войны ты будешь метать в них пули и ядра, а они в тебя - лукум и шоколад</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 как говорил об этом старец Иосиф Исихаст. Потому предлагаю тебе возмущающие душу помыслы отбрасывать все сразу - оптом. Как некоторые говорили: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соизволяю... не вовремя... не по адресу... я занят</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и подобными краткими словами пресекали беседу с навязчивыми помыслами.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Пришли помыслы, я их исповедала. А вы предлагаете их просто отбросить, но тогда я как будто стою и подпираю дверь под натиском этих помыслов и, конечно, изнемогаю.</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Поэтому я тебе даю рецепт: не надо подпирать дверь, а нужно, открыв дверь, выставить их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три шеи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возненавидеть их. Ибо те помыслы, которые мы ненавидим, не могут задержаться в душе, а те, которые нам чем-то нравятся - надолго задерживаются, как бы застревают в душе, несмотря на то, что мы пытаемся от них избавиться, осознавая их греховность.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Чтобы освободиться от мучительного напора таких навязчивых помыслов, нужно найти и выбросить из своей души какой-то зловонный грех: подозрения, неприязни, обиды, ненависти, презрения, мстительности и им подобные. Как скоро покаемся и очистим свою душу от таких греховных расположений и чувств, которые в духовном мире являются нечистотой и гнилью, то и помыслы прекратятся. Ведь всякая домохозяйка знает, что если в доме вдруг появилось множество мух, то это значит, что где-то что-то испортилось: или мясо, или рыба, или что-то иное протухло и смердит. Надо искать. Вот и ищи, что привлекает к твоей душе атаку этих мысленных мух, то есть бесовских страстных помыслов.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Конечно, Господь не случайно назвал диавола веельзевулом, что в переводе означает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князь мух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Если понаблюдать, то можно заметить, что и бесы иногда действуют как мухи. Ведь вначале одна муха незаметно залезает в пакет со свежей рыбой, или мясом и откладывает туда яйца. Если мы этого не заметили, не промыли, не очистили и дали благоприятные условия, то через какое-то время рыба начинает гнить и уже множество мух собирается на пропадающий продукт. Так бывает и с душой, если демон сумеет незаметно насеять в нашей душе, например, обидчивость, или другую греховную грязь и нечистоту, которая и привлекает целый рой ос, мух и шершней. Так что ищи, что привлекает в твою душу напор бесовских помыслов, от которых ты устала и страдаешь.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Если желаешь, приведу еще один наглядный пример, лишь бы ты поняла, что происходит. Всякий благовидно прикрытый демонический помысел несет в себе энергию злого духа. Бес, как раскаленная стрела или пуля, вонзается в нашу душу, и она начинает страдать от адского огня.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Вот что рассказывал мне один инок. На пасеке, в нескольких километрах от самого последнего населенного пункта по этой горной проселочной дороге, в то время был как бы перевалочный монашеский пункт. Туда пустынники сходились на ночевку, когда приходили за ношами и утром возвращались по своим кельям. В ту ночь там оставалось человек шесть или семь.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Вдруг я увидел, - рассказывал он, - что двое разговаривают, а между ними стоит гнусный бес, пузатый, небольшой, где-то метр ростом. Почти такой же в ширину, как и в высоту - толстенный такой. Зеленоватого цвета, как жаба и очень неприятного вида. Монахи разговаривают, а он записывает за ними: прослушает и что-то быстро-быстро со скрипом записывает в свою хартию. Монахи разошлись, и бес улетел, скрутив свой свиток в трубочку. Здесь же другие братья сидят, и между ними появляется бес (или тот же, или уже другой), точно так же внимательно слушая и что-то записывая за ними.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Вдалеке стоит брат, и к нему как будто раскаленный гвоздь или огненная стрела летит. Ширкнула по нему и отскочила, а через некоторое время появляется другая. А когда стал присматриваться: что же это за стрела? То увидел, что это - в согнутом виде бес, видом как раскаленное железо (такую раскаленную энергию он несет). Так бес несколько раз бился в него, атакуя, пока не вошел, и вскоре этот послушник стал с кем-то шумно,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 высоких тонах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спорить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Вот точно так, как святые отцы говорят, что бесы записывают за нами, а на мытарствах читают свои свитки, так и этот монах увидел работу бесов над нами.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 откроет Господь очи сердец наших, чтобы вы видели, сколь многочисленны козни демонов и как много зла причиняют они нам каждый день, - говорит преподобный Антоний Великий. - Демоны не суть видимыя тела [плоти не имеют]: но мы бываем для них телами, когда души наши принимают от них помышления темные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ибо, принявши сии помышления, мы принимаем самих демонов, и явными их делаем в теле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 есть когда мы принимаем их злые внушения и замыслы, исполняя их на деле и становясь их орудиями, то на это время становимся одержимыми демонами, другими словами демонами во плоти.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Если ты приняла помысел, то страдаешь от энергии этого злаго духа и устаешь от томления адского огня потому, что он внушает свои демонические помыслы: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Это же несправедливо! Да сколько можно терпеть! Да они обнаглели!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многие другие подобные. Огонь таких помыслов начинает жечь и мучить, от души страдает тело, молитва засорена, идет брожение, как в бутылке со взболтанным квасом, и прет, пока этот газ не выпустишь. Так страдает душа от принятого демонического помысла.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Не нужно вступать в препирательство с помыслами, потому что, по наставлениям святых отцов, это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удел совершенных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Беседа с ними - это беседа с демонами, лживым и льстивым помыслам которых не бывает конца. Не удостаивай их ответа. И напрасно ты хочешь дать какой-то благоразумный ответ на его коварство и насмешку над наивностью твоей души. С таким лжецом этот метод борьбы неподходящий, потому что он будет тебя воспламенять на якобы праведный гнев то тем, то иным внушением, или будто бы действительным фактом, на который не отреагировать просто невозможно. Он постоянно лжет, и предела этой лжи у бесов нет. Следовательно, препираться с его ложью нет никакого смысла.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горячей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ситуации меня так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крутит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 я не знаю, как притормозить.</w:t>
        <w:tab/>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Вот обрати внимание, что ты сказала? Если ты говоришь,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меня крутит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 это значит, что ты свою свободу кому-то отдаешь, то есть процесс уже такой, которому ты предоставляешь действовать без твоего контроля. Кому-то, а вернее бесам, предоставляешь возможность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вкрутить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тебя в ситуацию, какому-то чувству закружить тебя в вихре, и в этом - твоя ошибка. Поэтому первое, что нужно сделать - это сохранять самостоятельность, независимость, свою свободу. Как только почувствуешь, что тебя начинает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крутить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говори: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Стоп-стоп-стоп, меня крутить не надо, и убеждать и аргументировать, и искажать, - придет время, разберемся в спокойном состоянии, и на исповеди с духовником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А ты сколько раз говорила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Вот такое делается!</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из таких слов </w:t>
      </w:r>
      <w:r>
        <w:rPr>
          <w:rFonts w:ascii="Times New Roman" w:hAnsi="Times New Roman" w:cs="Times New Roman" w:eastAsia="Times New Roman"/>
          <w:color w:val="000000"/>
          <w:spacing w:val="0"/>
          <w:position w:val="0"/>
          <w:sz w:val="28"/>
          <w:shd w:fill="auto" w:val="clear"/>
        </w:rPr>
        <w:t xml:space="preserve">видно, что у тебя как будто теряется самовластие, и что-то происходит без твоего ведома. До такого состояния старайся себя в дальнейшем не допускать.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А для того, чтобы вовремя оценить свое состояние и понять в какую сторону тебя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закрутило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воспользуйся, как ориентиром, наставлением преподобного Серафима Саровского: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 учению святых Отцов, при каждом человеке находятся два ангела (духа): один - добрый, другой - злой. Ангел добрый тих, кроток и беззлобен. Когда он войдет в сердце человека, то говорит с ним о правде, чистоте и о всякой добродетели. Когда почувствуешь это в сердце, очевидно в тебе находится ангел правды.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А дух лукавый острожелчен, лукав и безумен. Когда он войдет в сердце, то узнавай его по делам его</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Кажется, понимаю. Я же реагирую сразу, если приходит блудный помысел и отталкиваюсь, не интересуясь тем, что он несет.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в случае со злопамятностью нужно сделать то же самое: выскочить из этого беличьего колеса сразу, и не допускать даже, чтобы оно раскрутилось. А если греховные помыслы задерживаются в душе, значит, они тебе чем-то понравились. Потому нужно прибегнуть к самоукорению и покаянию. Но делай это с молитвой, потому что без молитвы, сама, этот поток помыслов не притормозишь, тем более не избавишься - больше надо просить.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Ибо главные страсти, которые рождают все другие - это гнев и похоть, - пишет старец Иосиф Исихаст.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Итак, душ</w:t>
      </w:r>
      <w:r>
        <w:rPr>
          <w:rFonts w:ascii="Times New Roman" w:hAnsi="Times New Roman" w:cs="Times New Roman" w:eastAsia="Times New Roman"/>
          <w:i/>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auto" w:val="clear"/>
        </w:rPr>
        <w:t xml:space="preserve"> всеми силами гнев во всякое мгновение, когда он придет в движение, и найдешь его после этого ослабленным... И вскоре расцветет плод долготерпения - невозмутимость. Отсюда мир и благодать, и за этим следуют все блага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Бывает, что от обиды мне нужно что-то срочно предпринять: так больше нельзя!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А тут нужно перенастроить себя, по слову апостола: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Се ныне время благоприятно, се ныне день спасения</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w:t>
      </w:r>
      <w:r>
        <w:rPr>
          <w:rFonts w:ascii="Times New Roman" w:hAnsi="Times New Roman" w:cs="Times New Roman" w:eastAsia="Times New Roman"/>
          <w:color w:val="000000"/>
          <w:spacing w:val="0"/>
          <w:position w:val="0"/>
          <w:sz w:val="28"/>
          <w:shd w:fill="auto" w:val="clear"/>
        </w:rPr>
        <w:t xml:space="preserve"> Кор. 6:2), потому что пришло время исполнить заповеди: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Друг друга тяготы носите и тако исполните закон Христов</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Гал. 6:2)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Терпением вашим спасайте души ваши</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(Лк. 21:19). Ничего не говорить, ничего не делать, а просто терпеть и как можно усерднее помолиться: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Господи, дай мне потерпеть, чтобы я ничего не сделала такого, о чем потом буду сожалеть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Как святитель Феофан Затворник говорил: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запале борьбы не спеши давать обетов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 есть даже благое решение не принимай, потому что пребываешь в состоянии разгорячения. Так что, как в народе говорят: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пори горячку</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бы рада не принимать тяжелых помыслов, но факты заставляют.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Это не факты, а кривотолки и извращение фактов, обольщение души лукавым демоном, потому что он истолковывает эти факты по-своему.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Если хочешь, то можешь прочитать у святителя Игнатия Брянчанинова в пятом томе о том, как определяются приходящие помыслы. Благие помыслы несут в душу мир, ясность, спокойствие, преданность на волю Божию, благодарение Ему за все скорбное и радостное и другие благие плоды. Если же приходят помыслы, которые приводят душу в недоумение, смущение, омрачение и другие отрицательные чувства и состояния, то эти помыслы навеваются демонами, какие бы благовидные озарения ими не приносились. Именно по действию на душу определяется, кто к тебе пришел: или Дух Святой или дух лестчий, а не тем, что они принесли тебе в плане познания или какой-то информации.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Благой истинный помысел воспринимается душой без доказательств, а напористость помыслов, как бы вынуждающая душу согласиться на предлагаемый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метод решения проблемы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приводящая душу в тупиковое и тягостное состояние говорят о том, что этот помысел от лукавого. Потому, когда нас посещает такая аргументированная, доказываемая и навязываемая идея: безотлагательно сделать, как сейчас говорят,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разборку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 уже знаем, что пришел демон, потому без замедления отвергаем ее и отталкиваем: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Пошел вон!</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начиная каяться в том, какая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гниль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привлекла наплыв бесовских помыслов.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 тебе нужно учиться, с Божьей помощью, различать тот дух, который тебе навевается, нужно учиться доверять Богу, а не верить лукавому.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Если я пришла в такое состояние, то, наверное, где-то была допущена ошибка?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 и потому нужно начинать каяться и просить: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Ангеле мой, Хранителю, дай мне познать свои прегрешения: в чем я ошиблась и в чем согрешила? Господи, прости меня за это и за это. Может быть, в этом я согрешила, может и в этом?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если, допустим, ты ничего уже не видишь, совесть тебя не обличает ни в каких грехах, тогда скажи: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Господи, я во всем прошу прощения, в чем ошиблась, в чем допустила лукавого, что он привел меня в такое тягостное немирное состояние</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Сейчас вспоминаю, что мне приходил добрый помысел, которым можно было выйти из ситуации, но я его отвергла, потому что факты говорили другое.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Ты не прислушалась к вразумлению, отвергла благой помысел, а фактически, отвергла благодать Святаго Духа, Которая пришла тебя просветить. Потому что эти вразумления - просвещающее, укрепляющее и спасающее воздействие благодати Святаго Духа на нашу душу. А если мы их отвергаем, то остаемся в своем доверии лукавым духам, и они приобретают какую-то силу воздействия на нашу душу.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если другая ситуация и, действительно,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налицо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чье-то возмутительное отношение?</w:t>
      </w: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Это для тебя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факт налицо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разве не бывало такого, что ты была абсолютно уверена, а оказалось, что твое мнение было ошибочным? Потому, святые отцы учили: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доверяй себе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Если же твоя душа оказалась в смятении и недоумении, то лучше прибегнуть к исповеди. И тогда, при подробном рассмотрении, обнаружится, где была допущена ошибка, и почему факты воспринимаются не так, как они происходили на самом деле. Нужно сказать, что враг даже на настоящих фактах примешивает какую-то свою ложь, чтобы получить доступ и силу воздействовать на душу своим обольщением, потому что, приняв один ложный помысел, примешь еще несколько.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Так получилось у нас с матушками, которым мы построили келию. Наконец-то строительные работы были закончены и, казалось бы, можно радоваться, и благодарить Господа за долгожданную новую келию, и тут они вдруг говорят помощникам, поднявшимся из города: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Неужели вы думаете, что братья построили ее ради нас? Это они ради себя ее строили, чтобы потом эту келию забрать себе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вот эта келия стоит пустая уже более десяти лет, после того, как матушки спустились жить в город.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Или другой случай вспоминается. Одна пожилая матушка попросила нас принести ей лекарство. Принесли, а она посмотрела на эти лекарства и говорит: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Нет, ты не все принес. - Матушка, все, что вам прислали, что там было, то я и принес. - Нет, не все. Ты себе забрал. - Вы же знаете, что я не лечусь лекарствами. - Нет, я знаю, можешь не говорить. - Ну, матушка, зачем мне? Вы же знаете, что я и не болею. - Если ты сам не лечишься, то мингрельцам отдал. - Зачем я буду отдавать? - Нет, я же чувствую... мне сердце подсказывает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чем ей доказать, что все принес? Сказал только: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Простите меня, матушка, я все принес</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Разговор закончен и каждый остался при своем мнении.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А враг из этого недоказуемого факта предлагает ей уже свой вывод на будущее: если был такой случай, то, следовательно, в дальнейшем этому брату доверять нельзя потому, что он - нечестный человек. Не надеяться на него, не доверять ему больше нельзя. А основывается все на одном помысле, на одном чувстве, потому что человек привык доверять своим чувствам и предположениям.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Скорей всего, действительно был какой-то факт, из-за чего она решила, что лекарства должно быть больше.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По-видимому, она заказывала больше лекарства, а там или его в аптеке не было, или люди не имели возможности ей купить все, что она заказала. Зная, что она принимает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НОК</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еще какое-то лекарство от пиелонефрита, я попытался даже узнать: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Матушка, а какого лекарства нет? Чего не хватает?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Но она уклонилась от ответа: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Нет, я знаю, что больше должно быть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Но главное то, что на доверии себе, что чувство сердца подсказывает ей и подсказывает не ложно, у нее развивалось доверие своим помыслам, и, как следствие, потеря доверия к человеку. И таким образом враг подводит к тому, о чем сказал преподобный Нил Мироточивый: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последние времена будет всеобщее злое обособление, всеобщее злое разъединение, согласия люди буду достигать между собой только на зло</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 мне говорите: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принимай помыслов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это примерно так, как если бы мне сказали: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 думай о том, что у тебя зуб болит: просто помыслов не принимай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зуб-то все равно болеть будет, потому что причина остается.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Вот, хотя бы обычная жизненная ситуация и без всяких предположений: водитель в автобусе нагло взял с тебя за проезд как за троих - не дал сдачи и еще посмеялся над тобой?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Болезненное восприятие изменится, если испросить у Бога благой правильный помысел и увидеть смысл этого события, или обиды или оскорбления. И если правильно оценим ситуацию, то душа освободится от смущения и ободрится, видя благой Промысел Божий, совершающийся над ней.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Ведь каждый случай в нашей жизни имеет какую-то воспитательную цель и каждая немирная ситуация создается нам для того, чтобы мы в ней, поступая по той или иной евангельской заповеди, приобретали мир Христов, как об этом сказано в семнадцатой кафизме Псалтири: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Мир мног любящим закон твой, и несть им соблазна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Велик мир у любящих закон Твой, и нет им преткновения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Пс. 118:165).</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А ты как-то не задумываешься и не пытаешься рассуждать о духовном смысле происходящего, и потому тебе хочется постоять за себя, добиться справедливости, а может быть даже в гневе и отомстить. Принимая такие чувства, помыслы и пожелания, ты неосознанно руководствуешься вражьими помыслами и слушаешь его внушения. А если человек приобретает злые навыки, исполняя эти внушения, то есть мстит, ругается или проклинает, то дальше ситуация будет еще больше усугубляться, и в конце концов может дойти даже до прямой одержимости. Тебе, наверное, приходилось слышать как на чине отчитки или возле мощей из людей вырываются звериные звуки или собачий лай? Это лает в них бес гнева, ругани и другой злобы, внушения которого они принимали и исполняли.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Вопрос</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 я понимаю, что бушевать и кипятиться - это не выход, только сразу не могу найти помысел, которым можно мирно выйти из немирной ситуации.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t xml:space="preserve">Ответ</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Мир Христов приобретается исполнением заповедей. Вот ты рассказывала, что у храма попросили милостыню, и ты исполнила заповедь: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Всякому, просящему у тебя, давай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(Лк. 6:30). Ты подала, когда тебя попросили, а теперь забрали твое, и тебя даже не спрашивали. Это воспитывающий нас Промысел Божий возводит тебя как бы на вторую ступеньку, более возвышенной заповеди: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От взявшего твое не требуй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назад</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Лк. 6:30). Потому, скажи: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Слава Тебе, Господи, что мне представился случай исполнить другую заповедь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Шофер взял за одну поездку как за три, а ты бы сказала: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Господи, прими это как милостыню</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тебе не надо было бушевать. Ведь, в самом деле, он - шофер, а не миллионер. Видно ему нужны были деньги: может быть, ребенку нужно было купить ботинки или в школе с родителей деньги на что-нибудь собирали. А ему не хватало, и потому он решил взять с тебя побольше.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Исполнив эту вторую заповедь, ты на одну ступень поднялась бы выше. И уже готовься к следующей ступеньке христианского совершенствования: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Кто захочет судиться с тобою и взять у тебя рубашку, отдай ему и верхнюю одежду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Мф. 5:40), то есть если кто-то начнет судиться с тобой, то отдай ему ради Христа, ради заповеди Христовой то, что он захочет от тебя получить и сверх того.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Как только твоя душа начинает страдать, знай, что она попала в область демонского уловления, а не Божьего попечения о тебе, и хотя бы по этому признаку старайся различить: от кого ты принимаешь помыслы. Постарайся осмыслить, что это оскорбление нам попущено ради нашей же духовной пользы, ради того, чтобы мы приобретали кротость, смирение, благодушие, милостивость, потому что каждое испытание приводит к добродетели. И если мы правильно оцениваем эту ситуацию, то душа освобождается от гнета тяжелых помыслов, потому что видит духовный смысл этого события.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Вот ты принимаешь помыслы: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Как он меня оскорбил! Да что это за безобразие? Надо принять меры, или судиться, или что-нибудь такое...</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А если задуматься, то никакие меры принимать не надо, потому что нужно исполнить волю Божию, отбросить помыслы обиды и сказать: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Господи, я ему прощаю, и Ты мне прости, потому что я тоже кого-то обижала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Смысл есть, все стало на свои места, и боли никакой уже нет, потому что мы поступили, как заповедал нам Господь: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Остави нам долги наша, яко и 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оставляем должником нашим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(Мф. 6:12), и никакой бури помыслов уже нет, а то даже и радость. В самом деле, и я сам не раз на себе это испытал, что как только стараюсь осмыслить каждую ситуацию духовно, то это приносит какой-то духовный плод и умиротворяет душу в немирной ситуации.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Если я понимаю, что В. приносит мне духовную пользу тем, что я замечаю свои грехи: что я самонадеянно думал что-то ему объяснять, что я раздражаюсь и испытываю неприязнь, что невнимательно что-то сказал, что пообещал и не сделал, то тягость и греховность В. приносят мне пользу. Хотя было и очень неприятно, но когда осмыслил, что мне это полезно, то и помыслы утихли и, с Божьей помощью, я готов благодушно терпеть дальше. А если бы так не помыслил, то неизвестно чем бы закончилась неприятная ситуация.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И еще один помысел помог мне, когда попытался найти свою вину в том, что В. готов был сорваться на грубость.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Мы сами себе - наибольшее препятствие, - говорит сербский старец Фаддей Витовницкий. Думаем о зле, которое вокруг нас и кружит повсюду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но если бы зла не было в нас самих, оно бы нас не задевало. Зло - в нашей душе, и мы виноваты, что приняли его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и не сохранили, разрушили мир. Кто-то там нам угрожает, досаждает, наговаривает - пусть, у него свободная воля. Пусть делает, что хочет, а у нас свое дело - хранить свой душевный мир</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Потому нужно научаться в каждой ситуации усматривать какой-то духовный смысл и извлекать для себя духовную пользу, ибо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любящим Бога вся поспешествует 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благая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Рим. 8:28).</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