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AE" w:rsidRDefault="001E444C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592" w:dyaOrig="1721">
          <v:rect id="rectole0000000000" o:spid="_x0000_i1025" style="width:379.8pt;height:85.8pt" o:ole="" o:preferrelative="t" stroked="f">
            <v:imagedata r:id="rId4" o:title=""/>
          </v:rect>
          <o:OLEObject Type="Embed" ProgID="StaticMetafile" ShapeID="rectole0000000000" DrawAspect="Content" ObjectID="_1763630407" r:id="rId5"/>
        </w:object>
      </w:r>
    </w:p>
    <w:p w:rsidR="005D01AE" w:rsidRDefault="005D01A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D01AE" w:rsidRDefault="001E444C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76</w:t>
      </w:r>
    </w:p>
    <w:p w:rsidR="005D01AE" w:rsidRDefault="001E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Об избавлении от злопамятности</w:t>
      </w:r>
    </w:p>
    <w:p w:rsidR="005D01AE" w:rsidRDefault="001E444C">
      <w:pPr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4</w:t>
      </w:r>
    </w:p>
    <w:p w:rsidR="005D01AE" w:rsidRDefault="005D01A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Со мной поступили несправедливо и меня не покидает мысль: «Разве можно христианам так поступать?»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Исполнения заповедей мы должны требовать только от себя, а не от других. Святые отцы учат, что слово Божие как меч обоюдоостр. И если мы направляем его на себя, требуя от себя исполнений заповедей Христовых, то очищаемся от всякой скверны плоти и духа. 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вобождаем себя от пут и наростов греховных и приобщаемся радости и утешения благодати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Духа по мере исполнения заповедей. А если требуем исполнения заповедей евангельских от других, то этим мечом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закалае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spellEnd"/>
      <w:r w:rsidR="008F429C">
        <w:rPr>
          <w:rFonts w:ascii="Times New Roman" w:eastAsia="Times New Roman" w:hAnsi="Times New Roman" w:cs="Times New Roman"/>
          <w:color w:val="000000"/>
          <w:sz w:val="28"/>
        </w:rPr>
        <w:t xml:space="preserve"> самих себя и начинаем страдать</w:t>
      </w:r>
      <w:r>
        <w:rPr>
          <w:rFonts w:ascii="Times New Roman" w:eastAsia="Times New Roman" w:hAnsi="Times New Roman" w:cs="Times New Roman"/>
          <w:color w:val="000000"/>
          <w:sz w:val="28"/>
        </w:rPr>
        <w:t>, ожидая любви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утешения от людей.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Эта ошибка почти не замечается и не исправляется нами, а страдания души при таком ожидании справедливости от других только увеличиваются. По этому поводу вспоминается такое святоотеческое наставление: «Не суди ни о ком, хорош он или </w:t>
      </w:r>
      <w:r>
        <w:rPr>
          <w:rFonts w:ascii="Times New Roman" w:eastAsia="Times New Roman" w:hAnsi="Times New Roman" w:cs="Times New Roman"/>
          <w:color w:val="000000"/>
          <w:sz w:val="28"/>
        </w:rPr>
        <w:t>худ, имея перед глазами только одного худого человека - того, за которого ты должен отвечать перед Богом» (т.е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себя).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>: А как этому научиться?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Во-первых, нужно всегда помнить наставления святых отцов: «Не мучь себя своей мнительностью», поско</w:t>
      </w:r>
      <w:r>
        <w:rPr>
          <w:rFonts w:ascii="Times New Roman" w:eastAsia="Times New Roman" w:hAnsi="Times New Roman" w:cs="Times New Roman"/>
          <w:color w:val="000000"/>
          <w:sz w:val="28"/>
        </w:rPr>
        <w:t>льку наши домыслы о человеке могут часто не соответствовать истине.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Более того - не всегда однозначно виноват кажущийся обидчик. Часто мы думаем, что обидчик - именно он; что он нас обидел, он виноват и воспринимаем его действия как оскорбление, когда на </w:t>
      </w:r>
      <w:r>
        <w:rPr>
          <w:rFonts w:ascii="Times New Roman" w:eastAsia="Times New Roman" w:hAnsi="Times New Roman" w:cs="Times New Roman"/>
          <w:color w:val="000000"/>
          <w:sz w:val="28"/>
        </w:rPr>
        <w:t>самом деле все наоборот.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Однажды я звонил человеку, который был в отпуске и хотел просто отдохнуть, а потому не отвечал на звонки. И когда я ему звонил, никто не брал трубку. Сначала я подумал, что он чем-то занимается около дома. Потом позвонил в то врем</w:t>
      </w:r>
      <w:r>
        <w:rPr>
          <w:rFonts w:ascii="Times New Roman" w:eastAsia="Times New Roman" w:hAnsi="Times New Roman" w:cs="Times New Roman"/>
          <w:color w:val="000000"/>
          <w:sz w:val="28"/>
        </w:rPr>
        <w:t>я, когда уже наверняка знал, что он должен быть в комнате. Он не ответил. А я был его многолетний друг, и мне стало обидно: «Как же так, он ведь наверняка знает, что я могу позвонить ему в это время, и не отвечает!» Раз шесть подряд я набирал его номер с 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увством обиды и негодования, с чувством ропота: «Все равно я тебя достану». И вот после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шестого звонка вдру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он смиренно берет трубку и говорит: «Прости, сейчас была исповедь, я исповедовался, поэтому я не мог ответить». И все - мне как оплеуха... я думал,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меня обидели, а оказывается, я его обидел, потому что не давал ему исповедоваться, мешал Таинству. Вот такой яркий, впечатляющий пример - как можно думать о человеке одно, а на самом деле происходит противоположное. И такие примеры, к сожалению, бываю</w:t>
      </w:r>
      <w:r>
        <w:rPr>
          <w:rFonts w:ascii="Times New Roman" w:eastAsia="Times New Roman" w:hAnsi="Times New Roman" w:cs="Times New Roman"/>
          <w:color w:val="000000"/>
          <w:sz w:val="28"/>
        </w:rPr>
        <w:t>т не редко.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А во-вторых, нелишним, но даже справедливым будет попытаться рассмотреть ситуацию с позиции (из состояния) своего оскорбителя. Неужто он всегда только 100-процентный зложелатель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злотворитель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 А потом посмотреть: неужто я обижен на все 100% н</w:t>
      </w:r>
      <w:r>
        <w:rPr>
          <w:rFonts w:ascii="Times New Roman" w:eastAsia="Times New Roman" w:hAnsi="Times New Roman" w:cs="Times New Roman"/>
          <w:color w:val="000000"/>
          <w:sz w:val="28"/>
        </w:rPr>
        <w:t>есправедливо? При таком размышлении чувства огорчения, ропота и обиды могут ослабнуть, и со временем, быть может, ты согласишься повторить слова благоразумного разбойника: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По делом моим приемлю.</w:t>
      </w:r>
      <w:r w:rsidR="008F429C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если бывает трудно извинить какое-либо тяжелое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оскорбление?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  Полезно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вспомнить: а не было ли у меня подобного случая? Наверное, и я кого-то оскорбил, презрел или обидел, может быть даже в раннем детстве, и вполне вероятно, что теперь этот случай вернулся ко мне, чтобы мне не только вспомнить с</w:t>
      </w:r>
      <w:r>
        <w:rPr>
          <w:rFonts w:ascii="Times New Roman" w:eastAsia="Times New Roman" w:hAnsi="Times New Roman" w:cs="Times New Roman"/>
          <w:color w:val="000000"/>
          <w:sz w:val="28"/>
        </w:rPr>
        <w:t>вои забытые грехи, но покаяться и очиститься от них.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если все-таки «кипит злоба» на этого человека?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таком случае мы тяжко согрешаем, потому что сказано: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Аще согрешаете против братии, против Христа согрешаете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(1 Кор. 8, 12) - если мы </w:t>
      </w:r>
      <w:r>
        <w:rPr>
          <w:rFonts w:ascii="Times New Roman" w:eastAsia="Times New Roman" w:hAnsi="Times New Roman" w:cs="Times New Roman"/>
          <w:color w:val="000000"/>
          <w:sz w:val="28"/>
        </w:rPr>
        <w:t>не любим пусть даже больного, искалеченного духовно человека, следовательно, мы и Христа не любим, Который за него пролил Свою кровь и заботится о нем, чтобы его спасти. А мы его презираем, уничижаем, что он не такой хороший, не такой порядочный, как мы.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отому нужно состраданием заменить чувства недовольства, уничижения или осуждения. Тогда, осознав это, ты перестанешь терять себя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омрачении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страстей и станешь сердцем прилепляться ко Христу.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Наша беда в том, что мы читаем Евангелие и слушаем его в церкви</w:t>
      </w:r>
      <w:r>
        <w:rPr>
          <w:rFonts w:ascii="Times New Roman" w:eastAsia="Times New Roman" w:hAnsi="Times New Roman" w:cs="Times New Roman"/>
          <w:color w:val="000000"/>
          <w:sz w:val="28"/>
        </w:rPr>
        <w:t>, а не исполняем той заповеди, которая говорит: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Если кто видит брата своего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согрешающаго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грехом не к смерти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то пусть молится, и Бог даст ему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(1 Ин. 5, 16). А мы эту заповедь забыли и не исполняем. А Он хочет подвести нас к исполнению заповедей, ка</w:t>
      </w:r>
      <w:r>
        <w:rPr>
          <w:rFonts w:ascii="Times New Roman" w:eastAsia="Times New Roman" w:hAnsi="Times New Roman" w:cs="Times New Roman"/>
          <w:color w:val="000000"/>
          <w:sz w:val="28"/>
        </w:rPr>
        <w:t>к бы обращаясь к нам: «.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.помоги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ему..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пожалей его... прости ему», подает нам такие случаи, чтобы мы увидели брата, как согрешающего человека, и стали за него молиться: «Господи, помоги ему, вразуми его, просвети, обрати его к покаянию, исправлению,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имиже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веси судьбами устрой его спасение и святыми его молитвами меня, окаянного, помилуй». Тогда мы не будем терять мирное устроение, наносить душе своей вред и доходить до помрачения, а будем мирно воспринимать всякую немирную ситуацию.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Был у нас такой случай.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братиями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правиле читали Послание святого апостола и евангелиста Иоанна Богослова и там были эти слова: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«Аще кто видит брата согрешающего, о том да просит». У здешних монахов поддерживается давняя традиция обсуждать прочитанные слова Священного Пис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ания: как их можно и нужно применять в повседневных обстоятельствах нашей жизни. Мы обратили внимание, что должны именно молиться о согрешающем брате, а не укорять и злословить его. Закончили правило и стали собираться на послушание. И вот один брат вдруг </w:t>
      </w:r>
      <w:r>
        <w:rPr>
          <w:rFonts w:ascii="Times New Roman" w:eastAsia="Times New Roman" w:hAnsi="Times New Roman" w:cs="Times New Roman"/>
          <w:color w:val="000000"/>
          <w:sz w:val="28"/>
        </w:rPr>
        <w:t>проявил дерзость, которую от него никто не ожидал. Пришлось сделать ему выговор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Будучи в недоумении, я начал молиться: «Господи, вразуми, отчего и для чего такое искушение?» И неожиданно пришло осознание: «Для того, чтобы вы исполнили заповедь, которую с</w:t>
      </w:r>
      <w:r>
        <w:rPr>
          <w:rFonts w:ascii="Times New Roman" w:eastAsia="Times New Roman" w:hAnsi="Times New Roman" w:cs="Times New Roman"/>
          <w:color w:val="000000"/>
          <w:sz w:val="28"/>
        </w:rPr>
        <w:t>ейчас прочитали». Мы собрались идти, и я спросил братию: «Что вы думаете по поводу искушения с N.?» И они ответили точно так же: «Да это для того, чтобы мы за него помолились и исполнили заповедь, которую сейчас прочитали». В этом случае еще раз наглядно в</w:t>
      </w:r>
      <w:r>
        <w:rPr>
          <w:rFonts w:ascii="Times New Roman" w:eastAsia="Times New Roman" w:hAnsi="Times New Roman" w:cs="Times New Roman"/>
          <w:color w:val="000000"/>
          <w:sz w:val="28"/>
        </w:rPr>
        <w:t>идно, как Господь учит нас исполнять ту или иную заповедь в каждом случае и обстоятельстве нашей жизни.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Почему мы вот так страдаем? Потому что отрываем теоретическую христианскую основу от нашей реальной жизни. Мы читаем Евангелие, читаем Послания, читаем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святых отцов, а применять их в жизни не стараемся. А ведь фактически вся эти наши события ежедневно нам посылаются Промыслом Божиим для того, чтобы мы отсекали волю своего падшего естества и учились поступать не по своим прихотям, а по той или иной запове</w:t>
      </w:r>
      <w:r>
        <w:rPr>
          <w:rFonts w:ascii="Times New Roman" w:eastAsia="Times New Roman" w:hAnsi="Times New Roman" w:cs="Times New Roman"/>
          <w:color w:val="000000"/>
          <w:sz w:val="28"/>
        </w:rPr>
        <w:t>ди Христовой. Вот смысл ежедневного нашего искушения.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>: Но он и не собирается перестать досаждать или изменяться, поэтому я никак не могу успокоиться и не знаю, как его оправдывать.</w:t>
      </w:r>
    </w:p>
    <w:p w:rsidR="005D01AE" w:rsidRDefault="001E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Вот, скажем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человек отравился, ему стало плохо, он уцепился за меня, чтобы не упасть и его рвет. И хотя это очень неприятно, но я держу его, потому что если отпустить, то он упадет и ударится головой об асфальт. Очень неприятно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но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 xml:space="preserve"> я пони</w:t>
      </w:r>
      <w:r>
        <w:rPr>
          <w:rFonts w:ascii="Times New Roman" w:eastAsia="Times New Roman" w:hAnsi="Times New Roman" w:cs="Times New Roman"/>
          <w:color w:val="000000"/>
          <w:sz w:val="28"/>
        </w:rPr>
        <w:t>маю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что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</w:rPr>
        <w:t>ой и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</w:rPr>
        <w:t>у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ужно 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</w:rPr>
        <w:t>рыгнуть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 xml:space="preserve"> яд, которым он отравил</w:t>
      </w:r>
      <w:r>
        <w:rPr>
          <w:rFonts w:ascii="Times New Roman" w:eastAsia="Times New Roman" w:hAnsi="Times New Roman" w:cs="Times New Roman"/>
          <w:color w:val="000000"/>
          <w:sz w:val="28"/>
        </w:rPr>
        <w:t>ся.</w:t>
      </w:r>
    </w:p>
    <w:p w:rsidR="005D01AE" w:rsidRDefault="008F4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и всякая страсть - тоже яд,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только в духовном плане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Человек, скажем </w:t>
      </w:r>
      <w:r>
        <w:rPr>
          <w:rFonts w:ascii="Times New Roman" w:eastAsia="Times New Roman" w:hAnsi="Times New Roman" w:cs="Times New Roman"/>
          <w:color w:val="000000"/>
          <w:sz w:val="28"/>
        </w:rPr>
        <w:t>воспринял з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</w:rPr>
        <w:t>па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мятность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травился эти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духом - при</w:t>
      </w:r>
      <w:r>
        <w:rPr>
          <w:rFonts w:ascii="Times New Roman" w:eastAsia="Times New Roman" w:hAnsi="Times New Roman" w:cs="Times New Roman"/>
          <w:color w:val="000000"/>
          <w:sz w:val="28"/>
        </w:rPr>
        <w:t>ня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л его яд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и теперь ему </w:t>
      </w:r>
      <w:r>
        <w:rPr>
          <w:rFonts w:ascii="Times New Roman" w:eastAsia="Times New Roman" w:hAnsi="Times New Roman" w:cs="Times New Roman"/>
          <w:color w:val="000000"/>
          <w:sz w:val="28"/>
        </w:rPr>
        <w:t>хочется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</w:rPr>
        <w:t>ыс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казать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ам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резкой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форме. Ем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</w:rPr>
        <w:t>ве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дь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буде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легче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? Ну и пусть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D01AE" w:rsidRDefault="008F429C" w:rsidP="008F4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Он ошибся, 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отравился тем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что принял какую-то ложную идею. Ему нужно вели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кодушно по</w:t>
      </w:r>
      <w:r>
        <w:rPr>
          <w:rFonts w:ascii="Times New Roman" w:eastAsia="Times New Roman" w:hAnsi="Times New Roman" w:cs="Times New Roman"/>
          <w:color w:val="000000"/>
          <w:sz w:val="28"/>
        </w:rPr>
        <w:t>мочь от нее о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свобод</w:t>
      </w:r>
      <w:r>
        <w:rPr>
          <w:rFonts w:ascii="Times New Roman" w:eastAsia="Times New Roman" w:hAnsi="Times New Roman" w:cs="Times New Roman"/>
          <w:color w:val="000000"/>
          <w:sz w:val="28"/>
        </w:rPr>
        <w:t>иться к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аким-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то об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разом, пусть даже мы и потерпим некоторый вред.</w:t>
      </w:r>
    </w:p>
    <w:p w:rsidR="005D01AE" w:rsidRDefault="008F429C" w:rsidP="008F4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Относиться к согрешающим п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ротив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нас над</w:t>
      </w:r>
      <w:r>
        <w:rPr>
          <w:rFonts w:ascii="Times New Roman" w:eastAsia="Times New Roman" w:hAnsi="Times New Roman" w:cs="Times New Roman"/>
          <w:color w:val="000000"/>
          <w:sz w:val="28"/>
        </w:rPr>
        <w:t>о не с осуждением,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с презрением и обличением, не с проклятиями и мщением, а с </w:t>
      </w:r>
      <w:r>
        <w:rPr>
          <w:rFonts w:ascii="Times New Roman" w:eastAsia="Times New Roman" w:hAnsi="Times New Roman" w:cs="Times New Roman"/>
          <w:color w:val="000000"/>
          <w:sz w:val="28"/>
        </w:rPr>
        <w:t>горячим желанием отклонить чело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ек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а от греха, со словом ми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лос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рдия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с любовью и сострадание</w:t>
      </w:r>
      <w:r>
        <w:rPr>
          <w:rFonts w:ascii="Times New Roman" w:eastAsia="Times New Roman" w:hAnsi="Times New Roman" w:cs="Times New Roman"/>
          <w:color w:val="000000"/>
          <w:sz w:val="28"/>
        </w:rPr>
        <w:t>м. Вот это и будет единственно пр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авильное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и с</w:t>
      </w:r>
      <w:r>
        <w:rPr>
          <w:rFonts w:ascii="Times New Roman" w:eastAsia="Times New Roman" w:hAnsi="Times New Roman" w:cs="Times New Roman"/>
          <w:color w:val="000000"/>
          <w:sz w:val="28"/>
        </w:rPr>
        <w:t>пасительное отношение к любому «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обидчику</w:t>
      </w:r>
      <w:r>
        <w:rPr>
          <w:rFonts w:ascii="Times New Roman" w:eastAsia="Times New Roman" w:hAnsi="Times New Roman" w:cs="Times New Roman"/>
          <w:color w:val="000000"/>
          <w:sz w:val="28"/>
        </w:rPr>
        <w:t>»,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 xml:space="preserve"> вместе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444C">
        <w:rPr>
          <w:rFonts w:ascii="Times New Roman" w:eastAsia="Times New Roman" w:hAnsi="Times New Roman" w:cs="Times New Roman"/>
          <w:color w:val="000000"/>
          <w:sz w:val="28"/>
        </w:rPr>
        <w:t>тем спасающее и нас.</w:t>
      </w:r>
    </w:p>
    <w:p w:rsidR="005D01AE" w:rsidRDefault="001E444C" w:rsidP="008F4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429C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Трудно это принять и</w:t>
      </w:r>
      <w:r w:rsidRPr="008F429C">
        <w:rPr>
          <w:rFonts w:ascii="Times New Roman" w:eastAsia="Times New Roman" w:hAnsi="Times New Roman" w:cs="Times New Roman"/>
          <w:color w:val="000000"/>
          <w:sz w:val="28"/>
        </w:rPr>
        <w:t xml:space="preserve"> вместит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8F429C">
        <w:rPr>
          <w:rFonts w:ascii="Times New Roman" w:eastAsia="Times New Roman" w:hAnsi="Times New Roman" w:cs="Times New Roman"/>
          <w:color w:val="000000"/>
          <w:sz w:val="28"/>
        </w:rPr>
        <w:t>...</w:t>
      </w:r>
    </w:p>
    <w:p w:rsidR="005D01AE" w:rsidRDefault="001E444C" w:rsidP="008F4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429C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 w:rsidR="008F429C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 xml:space="preserve"> Тогда посмотри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дру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люд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ех, кто о</w:t>
      </w:r>
      <w:r>
        <w:rPr>
          <w:rFonts w:ascii="Times New Roman" w:eastAsia="Times New Roman" w:hAnsi="Times New Roman" w:cs="Times New Roman"/>
          <w:color w:val="000000"/>
          <w:sz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</w:rPr>
        <w:t>рж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им по</w:t>
      </w:r>
      <w:r>
        <w:rPr>
          <w:rFonts w:ascii="Times New Roman" w:eastAsia="Times New Roman" w:hAnsi="Times New Roman" w:cs="Times New Roman"/>
          <w:color w:val="000000"/>
          <w:sz w:val="28"/>
        </w:rPr>
        <w:t>доб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</w:rPr>
        <w:t>и страстям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и. Эти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наглядные 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пособия</w:t>
      </w:r>
      <w:r>
        <w:rPr>
          <w:rFonts w:ascii="Times New Roman" w:eastAsia="Times New Roman" w:hAnsi="Times New Roman" w:cs="Times New Roman"/>
          <w:color w:val="000000"/>
          <w:sz w:val="28"/>
        </w:rPr>
        <w:t>» пом</w:t>
      </w:r>
      <w:r w:rsidR="008F429C">
        <w:rPr>
          <w:rFonts w:ascii="Times New Roman" w:eastAsia="Times New Roman" w:hAnsi="Times New Roman" w:cs="Times New Roman"/>
          <w:color w:val="000000"/>
          <w:sz w:val="28"/>
        </w:rPr>
        <w:t>ог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ут тебе понять, как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>, б</w:t>
      </w:r>
      <w:r>
        <w:rPr>
          <w:rFonts w:ascii="Times New Roman" w:eastAsia="Times New Roman" w:hAnsi="Times New Roman" w:cs="Times New Roman"/>
          <w:color w:val="000000"/>
          <w:sz w:val="28"/>
        </w:rPr>
        <w:t>удучи в таком сост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оянии,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теряет здрав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</w:rPr>
        <w:t>ужд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ение, как бы говоря: «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гнить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грехах мои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х». В какой-то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степени 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даже теряет сам</w:t>
      </w:r>
      <w:r>
        <w:rPr>
          <w:rFonts w:ascii="Times New Roman" w:eastAsia="Times New Roman" w:hAnsi="Times New Roman" w:cs="Times New Roman"/>
          <w:color w:val="000000"/>
          <w:sz w:val="28"/>
        </w:rPr>
        <w:t>ок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</w:rPr>
        <w:t>роль и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</w:rPr>
        <w:t>ообладани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е. теряет свобод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становится пленником сво</w:t>
      </w:r>
      <w:r>
        <w:rPr>
          <w:rFonts w:ascii="Times New Roman" w:eastAsia="Times New Roman" w:hAnsi="Times New Roman" w:cs="Times New Roman"/>
          <w:color w:val="000000"/>
          <w:sz w:val="28"/>
        </w:rPr>
        <w:t>их страстей и бес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D01AE" w:rsidRDefault="001E444C" w:rsidP="002A7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Наверное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кажды</w:t>
      </w:r>
      <w:r>
        <w:rPr>
          <w:rFonts w:ascii="Times New Roman" w:eastAsia="Times New Roman" w:hAnsi="Times New Roman" w:cs="Times New Roman"/>
          <w:color w:val="000000"/>
          <w:sz w:val="28"/>
        </w:rPr>
        <w:t>й из нас наблюда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 стороны 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явление,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 гневливые, раздражительные, обидчивые люди под действием страсти «преображаются» до неузнаваемости: 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меняются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только их голоса, слова и поступки, но даже ли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ца и</w:t>
      </w:r>
      <w:r>
        <w:rPr>
          <w:rFonts w:ascii="Times New Roman" w:eastAsia="Times New Roman" w:hAnsi="Times New Roman" w:cs="Times New Roman"/>
          <w:color w:val="000000"/>
          <w:sz w:val="28"/>
        </w:rPr>
        <w:t>скажаются в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страш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гримасах.</w:t>
      </w:r>
    </w:p>
    <w:p w:rsidR="005D01AE" w:rsidRDefault="001E444C" w:rsidP="002A7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Страшно и жалко бывает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смотреть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эта страсть их мучит. Почему и само слово 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страсть» в переводе со славянского языка оз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ачает 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страдание». Подобным 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образом всякая страсть в какой-</w:t>
      </w:r>
      <w:r>
        <w:rPr>
          <w:rFonts w:ascii="Times New Roman" w:eastAsia="Times New Roman" w:hAnsi="Times New Roman" w:cs="Times New Roman"/>
          <w:color w:val="000000"/>
          <w:sz w:val="28"/>
        </w:rPr>
        <w:t>то мере искажает человека, мучит внутренне и обезображивает внешне.</w:t>
      </w:r>
    </w:p>
    <w:p w:rsidR="002A7C43" w:rsidRDefault="001E444C" w:rsidP="002A7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рассказы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вал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некий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челов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: «Будучи студентами-медиками,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гов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рил он,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- мы пришли одна</w:t>
      </w:r>
      <w:r>
        <w:rPr>
          <w:rFonts w:ascii="Times New Roman" w:eastAsia="Times New Roman" w:hAnsi="Times New Roman" w:cs="Times New Roman"/>
          <w:color w:val="000000"/>
          <w:sz w:val="28"/>
        </w:rPr>
        <w:t>жды на практику в одну из больниц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вот видим: по коридору ид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т так</w:t>
      </w:r>
      <w:r>
        <w:rPr>
          <w:rFonts w:ascii="Times New Roman" w:eastAsia="Times New Roman" w:hAnsi="Times New Roman" w:cs="Times New Roman"/>
          <w:color w:val="000000"/>
          <w:sz w:val="28"/>
        </w:rPr>
        <w:t>ая красивая де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ушка, что почувствовала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возможность влюбиться в н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первого взгляда - миловидная на редкость. И вдруг кто-т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из студентов что-то ей сказал, что ей явно не понравилось. И в один миг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миловиднейшее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лицо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, эти прекрасные че</w:t>
      </w:r>
      <w:r>
        <w:rPr>
          <w:rFonts w:ascii="Times New Roman" w:eastAsia="Times New Roman" w:hAnsi="Times New Roman" w:cs="Times New Roman"/>
          <w:color w:val="000000"/>
          <w:sz w:val="28"/>
        </w:rPr>
        <w:t>рты лица исказились до ужасаю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гримасы. Мы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</w:rPr>
        <w:t>сто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пораже</w:t>
      </w:r>
      <w:r>
        <w:rPr>
          <w:rFonts w:ascii="Times New Roman" w:eastAsia="Times New Roman" w:hAnsi="Times New Roman" w:cs="Times New Roman"/>
          <w:color w:val="000000"/>
          <w:sz w:val="28"/>
        </w:rPr>
        <w:t>ны: как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</w:rPr>
        <w:t>ойт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такая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 xml:space="preserve"> мгновенная пере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мена в 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человеке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одного слова?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..»</w:t>
      </w:r>
    </w:p>
    <w:p w:rsidR="005D01AE" w:rsidRDefault="001E444C" w:rsidP="002A7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нимая это,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должны бо</w:t>
      </w:r>
      <w:r>
        <w:rPr>
          <w:rFonts w:ascii="Times New Roman" w:eastAsia="Times New Roman" w:hAnsi="Times New Roman" w:cs="Times New Roman"/>
          <w:color w:val="000000"/>
          <w:sz w:val="28"/>
        </w:rPr>
        <w:t>рот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ься с к</w:t>
      </w:r>
      <w:r>
        <w:rPr>
          <w:rFonts w:ascii="Times New Roman" w:eastAsia="Times New Roman" w:hAnsi="Times New Roman" w:cs="Times New Roman"/>
          <w:color w:val="000000"/>
          <w:sz w:val="28"/>
        </w:rPr>
        <w:t>аждой страстью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которая проявилась сегодня в том или ином обстоятельстве. Начинать нужно с духовного рассуждения, рассматривая</w:t>
      </w:r>
      <w:r w:rsidR="002A7C43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эта страсть приносит душе, и каковы будут по</w:t>
      </w:r>
      <w:r>
        <w:rPr>
          <w:rFonts w:ascii="Times New Roman" w:eastAsia="Times New Roman" w:hAnsi="Times New Roman" w:cs="Times New Roman"/>
          <w:color w:val="000000"/>
          <w:sz w:val="28"/>
        </w:rPr>
        <w:t>следствия во времени и в вечн</w:t>
      </w:r>
      <w:r>
        <w:rPr>
          <w:rFonts w:ascii="Times New Roman" w:eastAsia="Times New Roman" w:hAnsi="Times New Roman" w:cs="Times New Roman"/>
          <w:color w:val="000000"/>
          <w:sz w:val="28"/>
        </w:rPr>
        <w:t>ости. Таким об</w:t>
      </w:r>
      <w:r>
        <w:rPr>
          <w:rFonts w:ascii="Times New Roman" w:eastAsia="Times New Roman" w:hAnsi="Times New Roman" w:cs="Times New Roman"/>
          <w:color w:val="000000"/>
          <w:sz w:val="28"/>
        </w:rPr>
        <w:t>разом, душ</w:t>
      </w:r>
      <w:r>
        <w:rPr>
          <w:rFonts w:ascii="Times New Roman" w:eastAsia="Times New Roman" w:hAnsi="Times New Roman" w:cs="Times New Roman"/>
          <w:color w:val="000000"/>
          <w:sz w:val="28"/>
        </w:rPr>
        <w:t>а перестанет мучиться от обид, «</w:t>
      </w:r>
      <w:r>
        <w:rPr>
          <w:rFonts w:ascii="Times New Roman" w:eastAsia="Times New Roman" w:hAnsi="Times New Roman" w:cs="Times New Roman"/>
          <w:color w:val="000000"/>
          <w:sz w:val="28"/>
        </w:rPr>
        <w:t>кипеть от злобы». и не будет уже возникать желания «</w:t>
      </w:r>
      <w:r>
        <w:rPr>
          <w:rFonts w:ascii="Times New Roman" w:eastAsia="Times New Roman" w:hAnsi="Times New Roman" w:cs="Times New Roman"/>
          <w:color w:val="000000"/>
          <w:sz w:val="28"/>
        </w:rPr>
        <w:t>бежать куда-нибудь», чтобы только найти покой от таких «благодетелей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5D01AE" w:rsidRDefault="005D01A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5D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01AE"/>
    <w:rsid w:val="001E444C"/>
    <w:rsid w:val="002A7C43"/>
    <w:rsid w:val="005D01AE"/>
    <w:rsid w:val="008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C7678C-B0FB-4BFC-84B3-362DF00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2023-12-09T09:12:00Z</dcterms:created>
  <dcterms:modified xsi:type="dcterms:W3CDTF">2023-12-09T09:34:00Z</dcterms:modified>
</cp:coreProperties>
</file>