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CC" w:rsidRDefault="0052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62250633" r:id="rId5"/>
        </w:object>
      </w:r>
    </w:p>
    <w:p w:rsidR="00735FCC" w:rsidRDefault="00735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35FCC" w:rsidRDefault="0052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451B97">
        <w:rPr>
          <w:rFonts w:ascii="Times New Roman" w:hAnsi="Times New Roman" w:cs="Times New Roman"/>
          <w:b/>
          <w:sz w:val="32"/>
          <w:szCs w:val="32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47</w:t>
      </w:r>
    </w:p>
    <w:p w:rsidR="00735FCC" w:rsidRDefault="00735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735FCC" w:rsidRDefault="0052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молитве</w:t>
      </w:r>
    </w:p>
    <w:p w:rsidR="00735FCC" w:rsidRDefault="00735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35FCC" w:rsidRDefault="0052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«Читаю Псалтирь и не понимаю...»</w:t>
      </w:r>
    </w:p>
    <w:p w:rsidR="00735FCC" w:rsidRDefault="00735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 говорите, что молитва, которой не внимал ум и не сочувствовало сердце, «не засчитывается».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как же тогда расценить известный святоотеческий случай? Ученик, придя к старцу, спросил: «Отче, как мне быть? Читаю Псалтирь и не понимаю,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читаю». Старец ответил: «Если ты не понимаешь, что читаешь, зато понимают бесы. Понимают - и трепещут».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Этот эп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изод часто приходилось слышать от собеседников, когда речь заходила о молитве. И, надо сказать, слышать такие слова очень утешительно. Сразу же успокаиваешься: какая разница, как ты прочитал молитву? Ведь главное, что ты ее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прочитал,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 бесы при этом все по</w:t>
      </w:r>
      <w:r>
        <w:rPr>
          <w:rFonts w:ascii="Times New Roman" w:eastAsia="Times New Roman" w:hAnsi="Times New Roman" w:cs="Times New Roman"/>
          <w:color w:val="000000"/>
          <w:sz w:val="28"/>
        </w:rPr>
        <w:t>нимают и трепещут!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Довелось мне однажды прочитать одно интересное повествование. Некто из наших прославленных святителей (кажется, святитель Тихон Задонский), описывая посещения церквей своей епархии, сделал такую запись. Неудовлетворенный некоторым</w:t>
      </w:r>
      <w:r>
        <w:rPr>
          <w:rFonts w:ascii="Times New Roman" w:eastAsia="Times New Roman" w:hAnsi="Times New Roman" w:cs="Times New Roman"/>
          <w:color w:val="000000"/>
          <w:sz w:val="28"/>
        </w:rPr>
        <w:t>и действиями священников и псаломщиков, он написал, что псаломщик, читая службу, «еле бредет по Псалтири».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вот толкователь – тот, кто толкует эти слова святителя - говорит, что представляется невероятным, чтобы в то время были такие чтецы, которые бы «ел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брели по Псалтири - в нашем понимании. Ведь взять современных чтецов. Как известно, многие из них только-только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воцерковляются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 когда таковые начинают что-либо читать, они путаются раз за разом: делают ошибки, длительные остановки, неправильные ударени</w:t>
      </w:r>
      <w:r>
        <w:rPr>
          <w:rFonts w:ascii="Times New Roman" w:eastAsia="Times New Roman" w:hAnsi="Times New Roman" w:cs="Times New Roman"/>
          <w:color w:val="000000"/>
          <w:sz w:val="28"/>
        </w:rPr>
        <w:t>я, допускают грубые искажения смысла читаемого текста - действительно, «еле-еле тянут». А в данном случае, говорит толкователь, более вероятно то, что святитель предъявлял весьма высокие требования к чтецам. И когда эти требования не удовлетворялись, то 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выражал это именно таким словом, что чтец «еле бредет по Псалтири».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это было несколько столетий назад. А сегодня наверняка все были бы очень рады услышать такого чтеца в своей церкви...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Поэтому, мне думается, подобным образом и мы не можем правильно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онять,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имел в виду старец первых веков христианства, когда отвечал брату на его вопрос о молитве.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 один момент. А второе, что заслуживает внимания – то, что ученик не сказал: «Я невнимательно читаю», он сказал: «Я не понимаю, что читаю», - потому чт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в Псалтири, действительно, есть много неудобопонятных изречений, смысл которых уловить сложно. В соответствии с этим старец и ответил, что «если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понимаешь смысла некоторых высказываний, то понимают бесы, в трепещут, ибо это - глаголы Святого Духа».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он не сказал: «Как ты читал невнимательно, рассеянно, нерадиво, так можешь продолжать читать и дальше - бесы от такой твоей молитвы будут трепетать и убегать». Этого старец не сказал. А ведь многие из нас именно так и понимают приведенный диалог старца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учеником.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сейчас, к сожалению, многими неопытными пастырями употребляется вот такой штамп-убаюкивание: дескать, «если читаешь молитвы кое-как, ну и ладно, лишь бы только читал; если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понимаешь, что читаешь, зато понимают бесы». Но это говорится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тем смыслом, что «как ты читал невнимательно, так можешь и читать. Не имеет значения, как ты читаешь, важен сам факт вычитывания - это все равно вменится тебе в доброе дело, и бесы все разбегутся».</w:t>
      </w:r>
    </w:p>
    <w:p w:rsidR="00735FCC" w:rsidRDefault="005243B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ведь, думается, должно быть понятно, что совершенно 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зные вещи, когда 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не понимаем смысла изречения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Священного Писания (или какой-либо молитвы) и когда просто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невнимательно читаем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глазами скользим кое-как по тексту, а умом (по привычке к рассеянности и нерадению) летаем невесть где. Разница здесь очень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ущественная, и потому нужно на это обратить особое внимание, дабы не предаваться самообольщению. Потому что большое бедствие бывает для души, когда человек возлюбит и усвоит себе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самооправдание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оправдание своих грехов, в том числе, своего нерадения, свое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безпечности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невнимательности в совершении молитвенного правила.</w:t>
      </w:r>
    </w:p>
    <w:p w:rsidR="00735FCC" w:rsidRDefault="00735F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35FCC" w:rsidRDefault="0052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Безвыходных ситуаций </w:t>
      </w:r>
    </w:p>
    <w:p w:rsidR="00735FCC" w:rsidRDefault="0052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христианина не бывает</w:t>
      </w:r>
    </w:p>
    <w:p w:rsidR="00735FCC" w:rsidRDefault="00735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небогоугодно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проведенного времени (после очередного приступа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накатанного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греха) наступило уныние и расслабление. Утром зажигаю лампаду для утренних молитв - чисто по привычке, а сам думаю: «Увы-увы! Моя молитва выше потолка не поднимется!» И тут же следом: «Так зачем тогда вообще молиться?!»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здесь быть?.. Дело в том, что э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 - не просто «охлаждение в молитве», которое перебарывается понуждением. В данном случае - на душе тяжко и мрачно, впереди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безпросвет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И помысел, что молитва из этого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состояния «выше потолка не поднимется», всего лишь «подвел итог». Это просто факт.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в таком случае делать? Может быть, начать не с утренних молитв, а с «рассказа-жалобы» Богу о своем окаянстве? Рассказать все как есть своими словами (потому что читать что-либо из готовых молитв в таком состоянии не получится). Но, с другой стороны, что </w:t>
      </w:r>
      <w:r>
        <w:rPr>
          <w:rFonts w:ascii="Times New Roman" w:eastAsia="Times New Roman" w:hAnsi="Times New Roman" w:cs="Times New Roman"/>
          <w:color w:val="000000"/>
          <w:sz w:val="28"/>
        </w:rPr>
        <w:t>изменится от такого «рассказа»? Покаяния-то все равно нет. Совесть, конечно, терзает, обличает. Горечь и стыд от содеянного есть. Но сказать, что «я так поступать никогда больше не буду», я не могу, т.к. чувствую, что страсть возобладала мною.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так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ом состоянии наиболее действен может быть вопрос к самому себе: «А что будет со мной, если сегодня, к примеру, меня собьет машина (или у меня случится инсульт, инфаркт и т.д.)? Где я окажусь и в каком состоянии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обрящусь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? И это состояние ведь будет на всю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</w:rPr>
        <w:t>езпредельную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вечность!»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потом, после такого размышления, надо попытаться не просто начать молиться, 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вопиять</w:t>
      </w:r>
      <w:r>
        <w:rPr>
          <w:rFonts w:ascii="Times New Roman" w:eastAsia="Times New Roman" w:hAnsi="Times New Roman" w:cs="Times New Roman"/>
          <w:color w:val="000000"/>
          <w:sz w:val="28"/>
        </w:rPr>
        <w:t>, как в горящем доме - какой уж вопль родится в душе. И после этого не спеша начать читать утренние молитвы.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Иногда, правда, при воспоминании о смерти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будет ухищряться столкнуть душу с пути покаяния на ропот. Тогда можно в простоте сердца по-детски пожаловаться Господу на свое окаянство.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если я чувствую, что страсть возобладала мною?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чувствуешь, что страсть все-таки возобладала тобою, и нет сил ей сопротивляться, тогда необходимо (после молитвы о вразумлении) исследовать,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 что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ты предан на посмешище демонам этой страсти.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часто мы не можем победить той или иной страсти только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причине своего самодовольства, т.е. гордости (или за осуждение ближних). Если человек принял какой-то гордый помысел (что он, к примеру, весьма приятной наружности, или делает много общеполезных дел - именно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своим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усердием и старанием, или же, что нахо</w:t>
      </w:r>
      <w:r>
        <w:rPr>
          <w:rFonts w:ascii="Times New Roman" w:eastAsia="Times New Roman" w:hAnsi="Times New Roman" w:cs="Times New Roman"/>
          <w:color w:val="000000"/>
          <w:sz w:val="28"/>
        </w:rPr>
        <w:t>дится в гораздо лучшем состоянии, чем какой-либо его ближний, или иной помысел надменного самодовольства) и не заметил его зловредности - его демонического духа, и не покаялся в этом осквернении гордостью, то он начинает падать и запутываться уже во вторич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ный грех. Начинает одолеваться страстями лености,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многоспания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нерадения,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безпечности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суетности и прочих подобных.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осознает свое окаянство - это и то, прежнее высокое о себе мнение, и покается в том и другом, то легко начнет побеждать обуревающие 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страсти. Но если и за эти грехи легко будет извинять и оправдывать себя, то ниспадет в худшее окаянство: гнев, раздражительность, злопамятность, чревоугодие, пьянство, зависть,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зложелательство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прочие подобные.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и с этим окаянством сдружится и сживет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ся, то будет предан на поругание блудным бесам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всевозможным страстям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порокам - для того, чтобы если не заметил своей нечистоты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гордостных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самодовольных помыслах, то теперь бы увидел это окаянство через свою беснующуюся страстями плоть.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 если не позаботится во всем этом покаяться, то сие окаянство начнет (каким-то образом) афишироваться и посрамлять человека уже всенародно. Если же не проявится подобающее покаяние и после этого срама, то нередко постигает такого глупца внезапная смерть.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что когда ты находишься в таком состоянии, что думаешь: «Моя молитва выше потолка не поднимется», это значит, что тебе уже нужно вопиять, подобно утопающему в омуте, а не просто холодно вычитывать свое молитвенное правило. Иначе может статься, что прид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ется вопиять вечно... но уже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безполезно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если после осознания всего этого нападают на душу мрак, уныние и дух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ропотливости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Тогда вспомни (с момента обращения твоего к Богу, а еще лучше - с самого детства) Всеблагой Промысл Божий о тебе. В</w:t>
      </w:r>
      <w:r>
        <w:rPr>
          <w:rFonts w:ascii="Times New Roman" w:eastAsia="Times New Roman" w:hAnsi="Times New Roman" w:cs="Times New Roman"/>
          <w:color w:val="000000"/>
          <w:sz w:val="28"/>
        </w:rPr>
        <w:t>спомни все свои желания и молитвы и все те блага, которые даровал тебе Господь от первого возраста до нынешнего дня. А потом «поговори» со своим Спасителем по этому своему «безнадежному делу».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если и это не поможет? Тогда что: пропала душа моя?</w:t>
      </w:r>
    </w:p>
    <w:p w:rsidR="00735FCC" w:rsidRDefault="005243B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Безвыходных и тупиковых ситуаций у христианина не бывает. Ведь Спаситель наш Господь Иисус Христос, будучи Богом, принял на Себя человеческое естество, чтобы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спасти грешников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нас с тобой. А мы этого никак не хотим понять и попросить Его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зас</w:t>
      </w:r>
      <w:r>
        <w:rPr>
          <w:rFonts w:ascii="Times New Roman" w:eastAsia="Times New Roman" w:hAnsi="Times New Roman" w:cs="Times New Roman"/>
          <w:color w:val="000000"/>
          <w:sz w:val="28"/>
        </w:rPr>
        <w:t>туплении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помощи подобающим образом, и не хотим приготовить себя очищением, чтобы принять этот дар...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сожалению, умом вроде бы все понимаешь. А как дело доходит до практики - так «увы» ...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Тогда давай рассмотрим «проблему» следующим образ</w:t>
      </w:r>
      <w:r>
        <w:rPr>
          <w:rFonts w:ascii="Times New Roman" w:eastAsia="Times New Roman" w:hAnsi="Times New Roman" w:cs="Times New Roman"/>
          <w:color w:val="000000"/>
          <w:sz w:val="28"/>
        </w:rPr>
        <w:t>ом. Нередко, когда мы хотим кому-то что-то объяснить, а он противится или не понимает, то мы говорим: «Поставь себя на мое место, тогда сможешь меня понять!» Конечно, недопустимо будет сказать: «Поставь себя на место Спасителя и подумай, как бы ты спасал с</w:t>
      </w:r>
      <w:r>
        <w:rPr>
          <w:rFonts w:ascii="Times New Roman" w:eastAsia="Times New Roman" w:hAnsi="Times New Roman" w:cs="Times New Roman"/>
          <w:color w:val="000000"/>
          <w:sz w:val="28"/>
        </w:rPr>
        <w:t>ебя таким, какой ты сейчас есть». А скажем так. Ради рассмотрения дела - ради более ясного его понимания - представь себе, что по чьим-то молитвам Господь тебя помиловал и спас. И, поместив в преддверие Рая, позволил заботиться о спасении твоих сродников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друзей.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вот... В какое-то время среди них вдруг появляется такая 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сорви-голова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как и ты сам - как бы твой «двойник». Ну, и?.. Как бы ты его спасал в случае, если бы он думал и делал то, что ты думаешь и делаешь сейчас?</w:t>
      </w:r>
    </w:p>
    <w:p w:rsidR="00735FCC" w:rsidRDefault="0052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 тебе, так сказать, «домашне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задание». Если правильно разберешься в этой ситуации любви Спасителя и свободной воли «отвечающего» Ему человека, то уже никогда в жизни не поропщешь и не перестанешь непрестанно призывать Бога-Спасителя себе на помощь в борьбе против плоти, мира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</w:t>
      </w:r>
      <w:r>
        <w:rPr>
          <w:rFonts w:ascii="Times New Roman" w:eastAsia="Times New Roman" w:hAnsi="Times New Roman" w:cs="Times New Roman"/>
          <w:color w:val="000000"/>
          <w:sz w:val="28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5FCC" w:rsidRDefault="00735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35FCC" w:rsidRDefault="00735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35FCC" w:rsidRDefault="00735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35FCC" w:rsidRDefault="00735FCC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73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5FCC"/>
    <w:rsid w:val="005243B3"/>
    <w:rsid w:val="0073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ACEB1E-6C45-43CA-AD5A-874980B1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1464</Words>
  <Characters>8349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2023-11-23T10:17:00Z</dcterms:created>
  <dcterms:modified xsi:type="dcterms:W3CDTF">2023-11-23T10:17:00Z</dcterms:modified>
</cp:coreProperties>
</file>