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E8" w:rsidRPr="00AB6893" w:rsidRDefault="00D709E8" w:rsidP="00D709E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Преобразование ума</w:t>
      </w:r>
    </w:p>
    <w:p w:rsidR="00D709E8" w:rsidRPr="0003656C" w:rsidRDefault="00D709E8" w:rsidP="00D709E8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3656C">
        <w:rPr>
          <w:rFonts w:ascii="Times New Roman" w:hAnsi="Times New Roman" w:cs="Times New Roman"/>
          <w:b/>
          <w:sz w:val="36"/>
          <w:szCs w:val="36"/>
        </w:rPr>
        <w:t>Часть 3</w:t>
      </w:r>
    </w:p>
    <w:p w:rsidR="00D709E8" w:rsidRPr="0003656C" w:rsidRDefault="00D709E8" w:rsidP="00D709E8">
      <w:pPr>
        <w:jc w:val="center"/>
        <w:rPr>
          <w:rFonts w:ascii="Times New Roman" w:hAnsi="Times New Roman" w:cs="Times New Roman"/>
          <w:sz w:val="36"/>
          <w:szCs w:val="36"/>
        </w:rPr>
      </w:pPr>
      <w:r w:rsidRPr="0003656C">
        <w:rPr>
          <w:rFonts w:ascii="Times New Roman" w:hAnsi="Times New Roman" w:cs="Times New Roman"/>
          <w:b/>
          <w:sz w:val="36"/>
          <w:szCs w:val="36"/>
        </w:rPr>
        <w:t>Метанойя</w:t>
      </w:r>
    </w:p>
    <w:p w:rsidR="00D709E8" w:rsidRPr="002335D0" w:rsidRDefault="00D709E8" w:rsidP="00D709E8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D709E8" w:rsidRPr="008317A0" w:rsidRDefault="00D709E8" w:rsidP="00D709E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b/>
          <w:i/>
          <w:sz w:val="32"/>
          <w:szCs w:val="32"/>
        </w:rPr>
        <w:t>Вопрос</w:t>
      </w:r>
      <w:r w:rsidRPr="008317A0">
        <w:rPr>
          <w:rFonts w:ascii="Times New Roman" w:hAnsi="Times New Roman" w:cs="Times New Roman"/>
          <w:sz w:val="32"/>
          <w:szCs w:val="32"/>
        </w:rPr>
        <w:t>: С чего нам, заблудшим сыновьям и дочерям, начать покаяние?</w:t>
      </w:r>
    </w:p>
    <w:p w:rsidR="00D709E8" w:rsidRPr="008317A0" w:rsidRDefault="00D709E8" w:rsidP="00D709E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 w:rsidRPr="008317A0">
        <w:rPr>
          <w:rFonts w:ascii="Times New Roman" w:hAnsi="Times New Roman" w:cs="Times New Roman"/>
          <w:sz w:val="32"/>
          <w:szCs w:val="32"/>
        </w:rPr>
        <w:t>: «</w:t>
      </w:r>
      <w:r w:rsidRPr="008317A0">
        <w:rPr>
          <w:rFonts w:ascii="Times New Roman" w:hAnsi="Times New Roman" w:cs="Times New Roman"/>
          <w:i/>
          <w:sz w:val="32"/>
          <w:szCs w:val="32"/>
        </w:rPr>
        <w:t>Покайтесь и веруйте во Евангелие</w:t>
      </w:r>
      <w:r w:rsidRPr="008317A0">
        <w:rPr>
          <w:rFonts w:ascii="Times New Roman" w:hAnsi="Times New Roman" w:cs="Times New Roman"/>
          <w:sz w:val="32"/>
          <w:szCs w:val="32"/>
        </w:rPr>
        <w:t>» (Мк. 1:15) - первая заповедь по тексту Евангелия. Вот, с этого мы и должны начинать - принести покаяние в том, что мы не задумывались об истинной цели нашей жизни. Ведь всякая цель, которая не соответствует замыслу Божию, безцельна, тупикова, и она не может не привести человека в бедственное состояние. Потому что он ошибся, не согласовав поставленной для себя цели жизни с целью Божией о нас, он проигнорировал то, что сказал Бог. А Бог сказал: «</w:t>
      </w:r>
      <w:r w:rsidRPr="008317A0">
        <w:rPr>
          <w:rFonts w:ascii="Times New Roman" w:hAnsi="Times New Roman" w:cs="Times New Roman"/>
          <w:i/>
          <w:color w:val="212529"/>
          <w:sz w:val="32"/>
          <w:szCs w:val="32"/>
          <w:shd w:val="clear" w:color="auto" w:fill="FFFFFF"/>
        </w:rPr>
        <w:t>Ищите же прежде Царства Божия и правды Его, и это вс</w:t>
      </w:r>
      <w:r>
        <w:rPr>
          <w:rFonts w:ascii="Times New Roman" w:hAnsi="Times New Roman" w:cs="Times New Roman"/>
          <w:i/>
          <w:color w:val="212529"/>
          <w:sz w:val="32"/>
          <w:szCs w:val="32"/>
          <w:shd w:val="clear" w:color="auto" w:fill="FFFFFF"/>
        </w:rPr>
        <w:t>е</w:t>
      </w:r>
      <w:r w:rsidRPr="008317A0">
        <w:rPr>
          <w:rFonts w:ascii="Times New Roman" w:hAnsi="Times New Roman" w:cs="Times New Roman"/>
          <w:i/>
          <w:color w:val="212529"/>
          <w:sz w:val="32"/>
          <w:szCs w:val="32"/>
          <w:shd w:val="clear" w:color="auto" w:fill="FFFFFF"/>
        </w:rPr>
        <w:t xml:space="preserve"> </w:t>
      </w:r>
      <w:r w:rsidRPr="00CE53A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[нужное для временной </w:t>
      </w:r>
      <w:r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земной </w:t>
      </w:r>
      <w:r w:rsidRPr="00CE53A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жизни]</w:t>
      </w:r>
      <w:r>
        <w:rPr>
          <w:rFonts w:ascii="Times New Roman" w:hAnsi="Times New Roman" w:cs="Times New Roman"/>
          <w:i/>
          <w:color w:val="212529"/>
          <w:sz w:val="32"/>
          <w:szCs w:val="32"/>
          <w:shd w:val="clear" w:color="auto" w:fill="FFFFFF"/>
        </w:rPr>
        <w:t xml:space="preserve"> </w:t>
      </w:r>
      <w:r w:rsidRPr="008317A0">
        <w:rPr>
          <w:rFonts w:ascii="Times New Roman" w:hAnsi="Times New Roman" w:cs="Times New Roman"/>
          <w:i/>
          <w:color w:val="212529"/>
          <w:sz w:val="32"/>
          <w:szCs w:val="32"/>
          <w:shd w:val="clear" w:color="auto" w:fill="FFFFFF"/>
        </w:rPr>
        <w:t xml:space="preserve">приложится вам» </w:t>
      </w:r>
      <w:r w:rsidRPr="008317A0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(Мф. 6:33</w:t>
      </w:r>
      <w:r w:rsidRPr="008317A0">
        <w:rPr>
          <w:rFonts w:ascii="Times New Roman" w:hAnsi="Times New Roman" w:cs="Times New Roman"/>
          <w:sz w:val="32"/>
          <w:szCs w:val="32"/>
        </w:rPr>
        <w:t>). А мы захотели приобретать благополучие земное, без первостепенного искания Царствия Божия внутри себя. Потом, если мы начнем каяться, мы задумаемся: а что значит каяться, что значит покаяние?</w:t>
      </w:r>
    </w:p>
    <w:p w:rsidR="00D709E8" w:rsidRPr="008317A0" w:rsidRDefault="00D709E8" w:rsidP="00D709E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sz w:val="32"/>
          <w:szCs w:val="32"/>
        </w:rPr>
        <w:t>Много лет мы с братом Давидом и с другими братиями-пустынниками обсуждали новозаветную заповедь о преобразовании ума: «</w:t>
      </w:r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>Преобразуйтесь обновлением ума вашего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» (Рим. 12:2). </w:t>
      </w:r>
      <w:r>
        <w:rPr>
          <w:rFonts w:ascii="Times New Roman" w:eastAsia="Times New Roman" w:hAnsi="Times New Roman" w:cs="Times New Roman"/>
          <w:sz w:val="32"/>
          <w:szCs w:val="32"/>
        </w:rPr>
        <w:t>Теперь же можно сказать, что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не только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чрезвычайно важно</w:t>
      </w:r>
      <w:r>
        <w:rPr>
          <w:rFonts w:ascii="Times New Roman" w:eastAsia="Times New Roman" w:hAnsi="Times New Roman" w:cs="Times New Roman"/>
          <w:sz w:val="32"/>
          <w:szCs w:val="32"/>
        </w:rPr>
        <w:t>, но и необходимо всякому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верующему человеку перемениться в уме и собрать к Богу все свои помышления - в чем и состоит действительное служение Богу.</w:t>
      </w:r>
    </w:p>
    <w:p w:rsidR="00D709E8" w:rsidRPr="008317A0" w:rsidRDefault="00D709E8" w:rsidP="00D709E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sz w:val="32"/>
          <w:szCs w:val="32"/>
        </w:rPr>
        <w:t>Покаяние, по-гречески – метанойя - это обновление ума, перемена ума, переосмысление</w:t>
      </w:r>
      <w:r>
        <w:rPr>
          <w:rFonts w:ascii="Times New Roman" w:hAnsi="Times New Roman" w:cs="Times New Roman"/>
          <w:sz w:val="32"/>
          <w:szCs w:val="32"/>
        </w:rPr>
        <w:t xml:space="preserve"> всего происходящего с нами и вокруг нас в свете слова Божия, в свете веры во всеблагой Промысл Божий о нашем существовании</w:t>
      </w:r>
      <w:r w:rsidRPr="008317A0">
        <w:rPr>
          <w:rFonts w:ascii="Times New Roman" w:hAnsi="Times New Roman" w:cs="Times New Roman"/>
          <w:sz w:val="32"/>
          <w:szCs w:val="32"/>
        </w:rPr>
        <w:t xml:space="preserve">. А в чем заключается это обновление ума? Оно заключается в том, что мы должны научиться </w:t>
      </w:r>
      <w:r w:rsidRPr="008317A0">
        <w:rPr>
          <w:rFonts w:ascii="Times New Roman" w:hAnsi="Times New Roman" w:cs="Times New Roman"/>
          <w:sz w:val="32"/>
          <w:szCs w:val="32"/>
        </w:rPr>
        <w:lastRenderedPageBreak/>
        <w:t>воспринимать жизнь так, как учит нас Господь, а не так, как мы воображаем для себя.</w:t>
      </w:r>
    </w:p>
    <w:p w:rsidR="00D709E8" w:rsidRPr="008317A0" w:rsidRDefault="00D709E8" w:rsidP="00D709E8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Перемена состоит в том, как уже говорили </w:t>
      </w:r>
      <w:r>
        <w:rPr>
          <w:rFonts w:ascii="Times New Roman" w:eastAsia="Times New Roman" w:hAnsi="Times New Roman" w:cs="Times New Roman"/>
          <w:sz w:val="32"/>
          <w:szCs w:val="32"/>
        </w:rPr>
        <w:t>прежде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, что мы должны уверовать, что Бог есть Бог-Вседержитель, что все обстоятельства нашей жизни находятся под неусыпным Промыслом Божиим, Господь ведет нас ко спасению. Но часто мы не разумеем этого Промысла Божия о нас и, по своему неразумию, вступаем в противление Богу.</w:t>
      </w:r>
    </w:p>
    <w:p w:rsidR="00D709E8" w:rsidRDefault="00D709E8" w:rsidP="00D709E8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sz w:val="32"/>
          <w:szCs w:val="32"/>
        </w:rPr>
        <w:tab/>
        <w:t>Например, мы сидим и читаем душеполезную книгу. Читаем для того, чтобы узнать, как поститься, как правильно делать поклоны, как избавляться от грехов, как очищать свою душу, как творить волю Божию и стать чадами Божиими. Господь тоже заботится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о нашей пользе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, но по-своему, не так, как мы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предполагаем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. Он видит, что мы </w:t>
      </w:r>
      <w:r>
        <w:rPr>
          <w:rFonts w:ascii="Times New Roman" w:eastAsia="Times New Roman" w:hAnsi="Times New Roman" w:cs="Times New Roman"/>
          <w:sz w:val="32"/>
          <w:szCs w:val="32"/>
        </w:rPr>
        <w:t>приобрели какие-то теоретические познания, и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посылает нам человека, </w:t>
      </w:r>
      <w:r>
        <w:rPr>
          <w:rFonts w:ascii="Times New Roman" w:eastAsia="Times New Roman" w:hAnsi="Times New Roman" w:cs="Times New Roman"/>
          <w:sz w:val="32"/>
          <w:szCs w:val="32"/>
        </w:rPr>
        <w:t>чтобы мы закрепили эти познания в практической жизни. Этот человек помогает нам тем, что начинает нам мешать читать,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действует так, что нас раздражает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Мы гневаемся, говорим какие-то слова, возникает конфликт. </w:t>
      </w:r>
      <w:r w:rsidRPr="0036054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Потом, осознавши, начинаем каяться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 тех грехах, которыми согрешили во время смущения и недовольства</w:t>
      </w:r>
      <w:r w:rsidRPr="0036054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D709E8" w:rsidRDefault="00D709E8" w:rsidP="00D709E8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Таким образом, к имеющимся теоретическим познаниям Господь дает практические, реальные жизненные ситуации для закрепления этих теоретических познаний, чтобы мы поступили так, как изучили, читая тот или другой текст в Священном Писании или у Святых Отцов. Тогда только мы становимся настоящими христианами. </w:t>
      </w:r>
    </w:p>
    <w:p w:rsidR="00D709E8" w:rsidRDefault="00D709E8" w:rsidP="00D709E8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Все случаи жизни посылаются для закрепления нами теоретических духовных познаний о христианской жизни в своей практической повседневной жизни. А пока мы этого не поймем, мы будем смущаться, роптать, обвинять кого-то, хотя на самом деле эти грехи мы приобретаем от нашего безрассудства, невнимательности и нерадения.</w:t>
      </w:r>
    </w:p>
    <w:p w:rsidR="00D709E8" w:rsidRDefault="00D709E8" w:rsidP="00D709E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sz w:val="32"/>
          <w:szCs w:val="32"/>
        </w:rPr>
        <w:tab/>
        <w:t xml:space="preserve">При благоразумном подходе </w:t>
      </w:r>
      <w:r>
        <w:rPr>
          <w:rFonts w:ascii="Times New Roman" w:eastAsia="Times New Roman" w:hAnsi="Times New Roman" w:cs="Times New Roman"/>
          <w:sz w:val="32"/>
          <w:szCs w:val="32"/>
        </w:rPr>
        <w:t>мы сначала должны начать каяться в этом раздражении, а потом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исследовать, от чего оно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lastRenderedPageBreak/>
        <w:t>возникло</w:t>
      </w:r>
      <w:r>
        <w:rPr>
          <w:rFonts w:ascii="Times New Roman" w:eastAsia="Times New Roman" w:hAnsi="Times New Roman" w:cs="Times New Roman"/>
          <w:sz w:val="32"/>
          <w:szCs w:val="32"/>
        </w:rPr>
        <w:t>, по какой причине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. Необходимо осознать, что не только от гордости, которая нас пропитала до глубины костей с самого детства, но и от того, что мы не приобрели новый, духовный образ мыслей, то есть не уверовали, что Бог есть Бог-Вседержитель, содержащий в своей власти все обстоятельства нашей жизни до малейшей подробности.</w:t>
      </w:r>
    </w:p>
    <w:p w:rsidR="00D709E8" w:rsidRPr="008317A0" w:rsidRDefault="00D709E8" w:rsidP="00D709E8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 е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сли мы </w:t>
      </w:r>
      <w:r>
        <w:rPr>
          <w:rFonts w:ascii="Times New Roman" w:eastAsia="Times New Roman" w:hAnsi="Times New Roman" w:cs="Times New Roman"/>
          <w:sz w:val="32"/>
          <w:szCs w:val="32"/>
        </w:rPr>
        <w:t>покаемся в грехе, найдем причины греха, и освободимся от этих причин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, тогда станем благодарны тому человеку, который по Промыслу Божию ворвался в нашу комнату, перебил чтение и отвлек нас от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полезного, как мы считали, дела. Дело и в самом деле полезное - читать и изучать Священное Писание или Святых Отцов, но исполнено не совершенно. А совершенно - это когда мы полностью отсечем свои хотения и разумения и исполним Божественное хотение и разумение. А оно состоит в том, что Господь положил на сердце этому человеку ворваться в наше личное пространство, как сейчас говорят, и смутить нас во время чтения, чтобы мы затем взыскали, как от этого смущения освободиться. </w:t>
      </w:r>
    </w:p>
    <w:p w:rsidR="00D709E8" w:rsidRPr="008317A0" w:rsidRDefault="00D709E8" w:rsidP="00D709E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sz w:val="32"/>
          <w:szCs w:val="32"/>
        </w:rPr>
        <w:tab/>
        <w:t>Так что такая ситуация для нас - большое благо, ибо посредством нее Господь нас воспитывает, дает нам возможность становиться новым человеком. Ситуация будет повторяться снова и снова до тех пор, пока мы не избавимся от глупой раздражительности и маловерия.</w:t>
      </w:r>
    </w:p>
    <w:p w:rsidR="00D709E8" w:rsidRPr="008317A0" w:rsidRDefault="00D709E8" w:rsidP="00D709E8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sz w:val="32"/>
          <w:szCs w:val="32"/>
        </w:rPr>
        <w:t>Такое изменение мы должны поставить на первый план в своей повседневной деятельности. Преподобный Петр Дамаскин говорит, что человек спасается везде, но только при одном условии - если отвергнет свои хотения и разумения и исполнит Божественное хотение и разумение. Сегодня Господь свел нас с таким человеком и с такими его качествами - наглостью, неразумием - для того, чтобы дать нам урок, для того, чтобы мы увидели свою немощь, чтобы подумали, как от нее избавиться, чтобы начали слезно каяться в своих грехах, в первую очередь в неразумии, чтобы появилась настоящая молитва и последующее исправление.</w:t>
      </w:r>
    </w:p>
    <w:p w:rsidR="00D709E8" w:rsidRPr="008317A0" w:rsidRDefault="00D709E8" w:rsidP="00D709E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>И если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внутри нашей души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будет проводиться нами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так</w:t>
      </w:r>
      <w:r>
        <w:rPr>
          <w:rFonts w:ascii="Times New Roman" w:eastAsia="Times New Roman" w:hAnsi="Times New Roman" w:cs="Times New Roman"/>
          <w:sz w:val="32"/>
          <w:szCs w:val="32"/>
        </w:rPr>
        <w:t>ая внутренняя работа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, тогда исполнится слово, сказанное Духом Святым: «</w:t>
      </w:r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>Любящим Бога вся поспешествуют во благое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» (Рим. 8:28).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lastRenderedPageBreak/>
        <w:t>Если же у нас возникают раздражение, гнев, смущение, ропот, недовольство, это значит, что мы воспринимаем ситуацию неправильно, не во благо, а во вред себе. Потому, желая избавиться от этого вреда, мы должны преобразовываться умом, начать воспринимать все обстоятельства, как поданные из руки Божией и говорить с праведным Иовом: «</w:t>
      </w:r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>Яко Господеви изволися, тако бысть, буди имя Господне благословенно!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» (Иов. 1:21). </w:t>
      </w:r>
    </w:p>
    <w:p w:rsidR="00D709E8" w:rsidRPr="008317A0" w:rsidRDefault="00D709E8" w:rsidP="00D709E8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b/>
          <w:i/>
          <w:sz w:val="32"/>
          <w:szCs w:val="32"/>
        </w:rPr>
        <w:t>Вопрос: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Правильно ли я понимаю, что если человек исполняет какую-то заповедь, но исполняет ее по гордости, то фактически он ее не исполняет?</w:t>
      </w:r>
    </w:p>
    <w:p w:rsidR="00D709E8" w:rsidRPr="008317A0" w:rsidRDefault="00D709E8" w:rsidP="00D709E8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b/>
          <w:i/>
          <w:sz w:val="32"/>
          <w:szCs w:val="32"/>
        </w:rPr>
        <w:t>Ответ: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Такой человек начинает исполнять, н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о только с неправильным помыслом. Есть такие примеры у аввы Дорофея. Скажем, хочет человек исполнить заповедь </w:t>
      </w:r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>«Просящему у тебя дай»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(Мф. 5:42), но думает: «Я дам милостыню, а ты, Господи, позаботься о моих детках, которые поехали учиться». Человек исполнил заповедь, но ради чего он это сделал? Ради того, чтобы Бог помог его деткам, то есть человек имеет из этого корысть. Или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например: «Вот, там много людей, все увидят, какой я милостивый». Здесь – тщеславие, он ходит и думает: «На самом деле, сколько я милостыни подал нищим! Какой я молодец, какой я благочестивый». То есть он исполняет заповедь, но несовершенно, исполнение каждой заповеди имеет много степеней совершенствования. </w:t>
      </w:r>
    </w:p>
    <w:p w:rsidR="00D709E8" w:rsidRPr="008317A0" w:rsidRDefault="00D709E8" w:rsidP="00D709E8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sz w:val="32"/>
          <w:szCs w:val="32"/>
        </w:rPr>
        <w:t>В другом случае авва Дорофей говорит, что привезли рабов. Человек выкупает девочку, а там – близнецы – такая и такая, но одна более красивенькая. И он думает: «Возьму более красивенькую». Он уже размышляет с перспективой – может она замуж удачно выйдет… Он исполняет заповедь милосердия, да, но к этой заповеди он еще добавляет примесь каких-то своих земных выгод, то есть исполняет заповедь не ради небесных, а ради земных интересов.</w:t>
      </w:r>
    </w:p>
    <w:p w:rsidR="00D709E8" w:rsidRPr="00E45A09" w:rsidRDefault="00D709E8" w:rsidP="00D709E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45A09">
        <w:rPr>
          <w:rFonts w:ascii="Times New Roman" w:hAnsi="Times New Roman" w:cs="Times New Roman"/>
          <w:b/>
          <w:i/>
          <w:sz w:val="32"/>
          <w:szCs w:val="32"/>
        </w:rPr>
        <w:t>Вопрос</w:t>
      </w:r>
      <w:r w:rsidRPr="00E45A09">
        <w:rPr>
          <w:rFonts w:ascii="Times New Roman" w:hAnsi="Times New Roman" w:cs="Times New Roman"/>
          <w:sz w:val="32"/>
          <w:szCs w:val="32"/>
        </w:rPr>
        <w:t>: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Нам не нужно стараться изменить человека, когда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создается проблемная обстановка? Нужно просто терпеть?</w:t>
      </w:r>
    </w:p>
    <w:p w:rsidR="00D709E8" w:rsidRPr="00E45A09" w:rsidRDefault="00D709E8" w:rsidP="00D709E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45A09">
        <w:rPr>
          <w:rFonts w:ascii="Times New Roman" w:eastAsia="Calibri" w:hAnsi="Times New Roman" w:cs="Times New Roman"/>
          <w:b/>
          <w:i/>
          <w:sz w:val="32"/>
          <w:szCs w:val="32"/>
        </w:rPr>
        <w:t>Ответ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: </w:t>
      </w:r>
      <w:r>
        <w:rPr>
          <w:rFonts w:ascii="Times New Roman" w:eastAsia="Calibri" w:hAnsi="Times New Roman" w:cs="Times New Roman"/>
          <w:sz w:val="32"/>
          <w:szCs w:val="32"/>
        </w:rPr>
        <w:t xml:space="preserve">Для того, чтобы терпеть правильно, нужно и мыслить правильно. При неправильном, недуховном образе мыслей мы терпеть другого человека долго не сможем – мы обязательно </w:t>
      </w: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сорвемся в ропот, гнев, злопамятность, мстительность и другие страсти. Для того, чтобы терпеть в мирном устроении, нужно приобретать духовный образ мыслей, о котором мы говорим. А для этого нужно понять, 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что наша жизнь - это </w:t>
      </w:r>
      <w:r>
        <w:rPr>
          <w:rFonts w:ascii="Times New Roman" w:eastAsia="Calibri" w:hAnsi="Times New Roman" w:cs="Times New Roman"/>
          <w:sz w:val="32"/>
          <w:szCs w:val="32"/>
        </w:rPr>
        <w:t xml:space="preserve">духовная </w:t>
      </w:r>
      <w:r w:rsidRPr="00E45A09">
        <w:rPr>
          <w:rFonts w:ascii="Times New Roman" w:eastAsia="Calibri" w:hAnsi="Times New Roman" w:cs="Times New Roman"/>
          <w:sz w:val="32"/>
          <w:szCs w:val="32"/>
        </w:rPr>
        <w:t>школа. Школа для того, чтобы нам научиться познавать свои грехи, свои страсти, свои неразумия. В этой школе мы должны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научиться уму-разуму, как в </w:t>
      </w:r>
      <w:r>
        <w:rPr>
          <w:rFonts w:ascii="Times New Roman" w:eastAsia="Calibri" w:hAnsi="Times New Roman" w:cs="Times New Roman"/>
          <w:sz w:val="32"/>
          <w:szCs w:val="32"/>
        </w:rPr>
        <w:t>Псалтири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говорится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, что Господь </w:t>
      </w:r>
      <w:r>
        <w:rPr>
          <w:rFonts w:ascii="Times New Roman" w:eastAsia="Calibri" w:hAnsi="Times New Roman" w:cs="Times New Roman"/>
          <w:sz w:val="32"/>
          <w:szCs w:val="32"/>
        </w:rPr>
        <w:t>учит человека разуму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D709E8" w:rsidRPr="00E45A09" w:rsidRDefault="00D709E8" w:rsidP="00D709E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Господь </w:t>
      </w: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наш учитель, Он дает нам уроки. Эти уроки разного характера: учимся мы и терпению, и смирению, и рассуждению, а главное – молитве. Начинается все с покаяния в своих ошибках, в своем неразумии. И когда мы, переживая тяжелую обстановку, начинаем каяться, укорять в первую очередь себя, а потом заботиться о ближних - мы поступаем правильно. Если мы сначала хотим исправить и помочь нашим ближним, а себя исправить забываем; думаем, что я и так хороший - тогда мы делаем ошибку, ситуация не меняется. А когда в достаточной мере мы покаемся, исправимся и научимся из этой тяжелой обстановки, из этого зла, извлекать добро - то есть </w:t>
      </w:r>
      <w:r>
        <w:rPr>
          <w:rFonts w:ascii="Times New Roman" w:eastAsia="Calibri" w:hAnsi="Times New Roman" w:cs="Times New Roman"/>
          <w:sz w:val="32"/>
          <w:szCs w:val="32"/>
        </w:rPr>
        <w:t>усвоим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 то, что любящим Бога вся споспешествует ко благу - тогда Господь изменит эту ситуацию: или </w:t>
      </w:r>
      <w:r>
        <w:rPr>
          <w:rFonts w:ascii="Times New Roman" w:eastAsia="Calibri" w:hAnsi="Times New Roman" w:cs="Times New Roman"/>
          <w:sz w:val="32"/>
          <w:szCs w:val="32"/>
        </w:rPr>
        <w:t xml:space="preserve">уезжает </w:t>
      </w:r>
      <w:r w:rsidRPr="00E45A09">
        <w:rPr>
          <w:rFonts w:ascii="Times New Roman" w:eastAsia="Calibri" w:hAnsi="Times New Roman" w:cs="Times New Roman"/>
          <w:sz w:val="32"/>
          <w:szCs w:val="32"/>
        </w:rPr>
        <w:t>человек</w:t>
      </w:r>
      <w:r>
        <w:rPr>
          <w:rFonts w:ascii="Times New Roman" w:eastAsia="Calibri" w:hAnsi="Times New Roman" w:cs="Times New Roman"/>
          <w:sz w:val="32"/>
          <w:szCs w:val="32"/>
        </w:rPr>
        <w:t>, который с нами враждовал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, или </w:t>
      </w:r>
      <w:r>
        <w:rPr>
          <w:rFonts w:ascii="Times New Roman" w:eastAsia="Calibri" w:hAnsi="Times New Roman" w:cs="Times New Roman"/>
          <w:sz w:val="32"/>
          <w:szCs w:val="32"/>
        </w:rPr>
        <w:t>вылечивается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 от какой-то болезни, или освобо</w:t>
      </w:r>
      <w:r>
        <w:rPr>
          <w:rFonts w:ascii="Times New Roman" w:eastAsia="Calibri" w:hAnsi="Times New Roman" w:cs="Times New Roman"/>
          <w:sz w:val="32"/>
          <w:szCs w:val="32"/>
        </w:rPr>
        <w:t>ждается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 от какой-то страсти. </w:t>
      </w:r>
    </w:p>
    <w:p w:rsidR="00D709E8" w:rsidRPr="00E45A09" w:rsidRDefault="00D709E8" w:rsidP="00D709E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Тут главное то, что </w:t>
      </w:r>
      <w:r w:rsidRPr="00E45A09">
        <w:rPr>
          <w:rFonts w:ascii="Times New Roman" w:eastAsia="Calibri" w:hAnsi="Times New Roman" w:cs="Times New Roman"/>
          <w:b/>
          <w:sz w:val="32"/>
          <w:szCs w:val="32"/>
        </w:rPr>
        <w:t xml:space="preserve">когда </w:t>
      </w:r>
      <w:r w:rsidRPr="00E45A09">
        <w:rPr>
          <w:rFonts w:ascii="Times New Roman" w:eastAsia="Calibri" w:hAnsi="Times New Roman" w:cs="Times New Roman"/>
          <w:b/>
          <w:i/>
          <w:sz w:val="32"/>
          <w:szCs w:val="32"/>
        </w:rPr>
        <w:t>мы</w:t>
      </w:r>
      <w:r w:rsidRPr="00E45A0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духовно выздоровеем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E45A09">
        <w:rPr>
          <w:rFonts w:ascii="Times New Roman" w:eastAsia="Calibri" w:hAnsi="Times New Roman" w:cs="Times New Roman"/>
          <w:b/>
          <w:sz w:val="32"/>
          <w:szCs w:val="32"/>
        </w:rPr>
        <w:t>тогда и Господь изменит нашего ближнего</w:t>
      </w:r>
      <w:r w:rsidRPr="00E45A09">
        <w:rPr>
          <w:rFonts w:ascii="Times New Roman" w:eastAsia="Calibri" w:hAnsi="Times New Roman" w:cs="Times New Roman"/>
          <w:sz w:val="32"/>
          <w:szCs w:val="32"/>
        </w:rPr>
        <w:t>, который служил для нас врачом и тренером</w:t>
      </w:r>
      <w:r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Pr="005917EB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но это не касается детей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,</w:t>
      </w:r>
      <w:r w:rsidRPr="005917EB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которых мы должны исправлять, однако </w:t>
      </w:r>
      <w:r w:rsidRPr="005917EB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это 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- </w:t>
      </w:r>
      <w:r w:rsidRPr="005917EB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отдельная тема, сейчас мы этот вариант рассматривать не будем). </w:t>
      </w:r>
      <w:r w:rsidRPr="00E45A09">
        <w:rPr>
          <w:rFonts w:ascii="Times New Roman" w:eastAsia="Calibri" w:hAnsi="Times New Roman" w:cs="Times New Roman"/>
          <w:sz w:val="32"/>
          <w:szCs w:val="32"/>
        </w:rPr>
        <w:t>Чему-то нас учит Господь через греховные склонности наших ближних. Он и его, нашего ближнего, тоже учит - учит смиряться, познавать свою немощь, свое окаянство, непотребство и так далее, Он обоих учит, Он всех учит. Это мы должны понимать: когда мы будем воспринимать каждое обстоятельство как обучение какой-то добродетели, тогда мы будем переживать ситуацию правильно, будем переживать ее благодушно, не будет той отягощенности, не будет той истерической реакции на ошибки и страсти наших ближних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А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 главное то, что мы </w:t>
      </w:r>
      <w:r>
        <w:rPr>
          <w:rFonts w:ascii="Times New Roman" w:eastAsia="Calibri" w:hAnsi="Times New Roman" w:cs="Times New Roman"/>
          <w:sz w:val="32"/>
          <w:szCs w:val="32"/>
        </w:rPr>
        <w:t>научимся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 проявлять веру в Бога Вседержителя, который содержит в своей </w:t>
      </w:r>
      <w:r w:rsidRPr="00E45A09">
        <w:rPr>
          <w:rFonts w:ascii="Times New Roman" w:eastAsia="Calibri" w:hAnsi="Times New Roman" w:cs="Times New Roman"/>
          <w:sz w:val="32"/>
          <w:szCs w:val="32"/>
        </w:rPr>
        <w:lastRenderedPageBreak/>
        <w:t>власти всех людей с их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45A09">
        <w:rPr>
          <w:rFonts w:ascii="Times New Roman" w:eastAsia="Calibri" w:hAnsi="Times New Roman" w:cs="Times New Roman"/>
          <w:sz w:val="32"/>
          <w:szCs w:val="32"/>
        </w:rPr>
        <w:t>ошибками, пороками, заблуждениями, прельщениями, увлечениями и так далее. Так что обязательно нужно нам, христианам, приобрести такое понимание, что по всей земли судьбы Господни, как говорится в Псалтири, «</w:t>
      </w:r>
      <w:r w:rsidRPr="00E45A09">
        <w:rPr>
          <w:rFonts w:ascii="Times New Roman" w:eastAsia="Calibri" w:hAnsi="Times New Roman" w:cs="Times New Roman"/>
          <w:i/>
          <w:sz w:val="32"/>
          <w:szCs w:val="32"/>
        </w:rPr>
        <w:t>по всей земли судьбы Его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» (Пс. 104:7). </w:t>
      </w:r>
    </w:p>
    <w:p w:rsidR="00D709E8" w:rsidRPr="00E45A09" w:rsidRDefault="00D709E8" w:rsidP="00D709E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45A09">
        <w:rPr>
          <w:rFonts w:ascii="Times New Roman" w:eastAsia="Calibri" w:hAnsi="Times New Roman" w:cs="Times New Roman"/>
          <w:sz w:val="32"/>
          <w:szCs w:val="32"/>
        </w:rPr>
        <w:t>Мы должны учиться правильно пережи</w:t>
      </w:r>
      <w:r>
        <w:rPr>
          <w:rFonts w:ascii="Times New Roman" w:eastAsia="Calibri" w:hAnsi="Times New Roman" w:cs="Times New Roman"/>
          <w:sz w:val="32"/>
          <w:szCs w:val="32"/>
        </w:rPr>
        <w:t>вать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 ситуацию не с тем, чтобы нам стало потом легко и хорошо, а с тем, чтобы научиться стать новыми людьми, стать учениками Христовыми, научиться реагировать на каждую ситуацию так, как бы на нашем месте отреагировал Христос. Вот - наш ориентир, потому что сказано: </w:t>
      </w:r>
      <w:r w:rsidRPr="00E45A0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«</w:t>
      </w:r>
      <w:r w:rsidRPr="00E45A09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Бывайте</w:t>
      </w:r>
      <w:r w:rsidRPr="00E45A0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убо </w:t>
      </w:r>
      <w:r w:rsidRPr="00E45A09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подражатели</w:t>
      </w:r>
      <w:r w:rsidRPr="00E45A0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</w:t>
      </w:r>
      <w:r w:rsidRPr="00E45A09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shd w:val="clear" w:color="auto" w:fill="FFFFFF"/>
        </w:rPr>
        <w:t>Богу</w:t>
      </w:r>
      <w:r w:rsidRPr="00E45A0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, якоже чада возлюбленные</w:t>
      </w:r>
      <w:r w:rsidRPr="00E45A0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» (Еф. 5:1). 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 Да-да, именно Богу: как Господь терпит всех нас, и меня первого, окаянного - сколько лет заботится, и вразумляет и ждет моего покаяния и исправления! Вот если мы начнем переживать любую ситуацию с таким </w:t>
      </w:r>
      <w:r>
        <w:rPr>
          <w:rFonts w:ascii="Times New Roman" w:eastAsia="Calibri" w:hAnsi="Times New Roman" w:cs="Times New Roman"/>
          <w:sz w:val="32"/>
          <w:szCs w:val="32"/>
        </w:rPr>
        <w:t xml:space="preserve">благоразумным и духовным 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расположением, нам </w:t>
      </w:r>
      <w:r>
        <w:rPr>
          <w:rFonts w:ascii="Times New Roman" w:eastAsia="Calibri" w:hAnsi="Times New Roman" w:cs="Times New Roman"/>
          <w:sz w:val="32"/>
          <w:szCs w:val="32"/>
        </w:rPr>
        <w:t>будет</w:t>
      </w:r>
      <w:r w:rsidRPr="00E45A09">
        <w:rPr>
          <w:rFonts w:ascii="Times New Roman" w:eastAsia="Calibri" w:hAnsi="Times New Roman" w:cs="Times New Roman"/>
          <w:sz w:val="32"/>
          <w:szCs w:val="32"/>
        </w:rPr>
        <w:t xml:space="preserve"> намного легче и будет духовная польза. А главная духовная польза будет в том, что мы научимся подражать Христу, мы будем относиться к грехам наших ближних так, как относится Христос - терпя и благотворя нам, несмотря на то, что мы каждый день и каждый час Его огорчеваем своими грехами и глупостями. </w:t>
      </w:r>
    </w:p>
    <w:p w:rsidR="00D709E8" w:rsidRDefault="00D709E8" w:rsidP="00D709E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сказано в одном из т</w:t>
      </w:r>
      <w:r w:rsidRPr="008317A0">
        <w:rPr>
          <w:rFonts w:ascii="Times New Roman" w:hAnsi="Times New Roman" w:cs="Times New Roman"/>
          <w:sz w:val="32"/>
          <w:szCs w:val="32"/>
        </w:rPr>
        <w:t>ропаре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8317A0">
        <w:rPr>
          <w:rFonts w:ascii="Times New Roman" w:hAnsi="Times New Roman" w:cs="Times New Roman"/>
          <w:sz w:val="32"/>
          <w:szCs w:val="32"/>
        </w:rPr>
        <w:t>, что «</w:t>
      </w:r>
      <w:r w:rsidRPr="008317A0">
        <w:rPr>
          <w:rFonts w:ascii="Times New Roman" w:hAnsi="Times New Roman" w:cs="Times New Roman"/>
          <w:i/>
          <w:sz w:val="32"/>
          <w:szCs w:val="32"/>
        </w:rPr>
        <w:t>глубиною мудрости человеколюбно вся строяй, и полезное всем подавая, едине Содетелю</w:t>
      </w:r>
      <w:r>
        <w:rPr>
          <w:rFonts w:ascii="Times New Roman" w:hAnsi="Times New Roman" w:cs="Times New Roman"/>
          <w:sz w:val="32"/>
          <w:szCs w:val="32"/>
        </w:rPr>
        <w:t>». Не</w:t>
      </w:r>
      <w:r w:rsidRPr="008317A0">
        <w:rPr>
          <w:rFonts w:ascii="Times New Roman" w:hAnsi="Times New Roman" w:cs="Times New Roman"/>
          <w:sz w:val="32"/>
          <w:szCs w:val="32"/>
        </w:rPr>
        <w:t>полезное Он нам не дает. А мы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317A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недостатку своего духовного рассуждения, почти все обстоятельства нашей жизни, вызывающие у нас отягощение, считаем</w:t>
      </w:r>
      <w:r w:rsidRPr="0054672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317A0">
        <w:rPr>
          <w:rFonts w:ascii="Times New Roman" w:hAnsi="Times New Roman" w:cs="Times New Roman"/>
          <w:sz w:val="32"/>
          <w:szCs w:val="32"/>
        </w:rPr>
        <w:t>не полезн</w:t>
      </w:r>
      <w:r>
        <w:rPr>
          <w:rFonts w:ascii="Times New Roman" w:hAnsi="Times New Roman" w:cs="Times New Roman"/>
          <w:sz w:val="32"/>
          <w:szCs w:val="32"/>
        </w:rPr>
        <w:t>ыми</w:t>
      </w:r>
      <w:r w:rsidRPr="008317A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душевредными, пагубными</w:t>
      </w:r>
      <w:r w:rsidRPr="008317A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Но пагубность может быть только в том случае, если мы не оцениваем ситуацию в свете промысла Божия, не оцениваем ее духовным рассуждением, а, следовательно, делаем неправильные выводы, принимаем неправильные решения, а потому терпим вред. Да, бывает много обстоятельств, которые соблазняют нас к тому или иному греху, да почти все, но мы должны оказать сопротивление греху, не поддаваться на греховный соблазн, не участвовать с людьми в чужом грехе, потому что нам дана заповедь</w:t>
      </w:r>
      <w:r w:rsidRPr="0037454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A0362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FA036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Не бывайте соучастники чужим грехам</w:t>
      </w:r>
      <w:r w:rsidRPr="00FA03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 (1 Тим. 5:22). </w:t>
      </w:r>
      <w:r>
        <w:rPr>
          <w:rFonts w:ascii="Times New Roman" w:hAnsi="Times New Roman" w:cs="Times New Roman"/>
          <w:sz w:val="32"/>
          <w:szCs w:val="32"/>
        </w:rPr>
        <w:t>Так что н</w:t>
      </w:r>
      <w:r w:rsidRPr="008317A0">
        <w:rPr>
          <w:rFonts w:ascii="Times New Roman" w:hAnsi="Times New Roman" w:cs="Times New Roman"/>
          <w:sz w:val="32"/>
          <w:szCs w:val="32"/>
        </w:rPr>
        <w:t xml:space="preserve">е </w:t>
      </w:r>
      <w:r w:rsidRPr="008317A0">
        <w:rPr>
          <w:rFonts w:ascii="Times New Roman" w:hAnsi="Times New Roman" w:cs="Times New Roman"/>
          <w:sz w:val="32"/>
          <w:szCs w:val="32"/>
        </w:rPr>
        <w:lastRenderedPageBreak/>
        <w:t>сам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8317A0">
        <w:rPr>
          <w:rFonts w:ascii="Times New Roman" w:hAnsi="Times New Roman" w:cs="Times New Roman"/>
          <w:sz w:val="32"/>
          <w:szCs w:val="32"/>
        </w:rPr>
        <w:t xml:space="preserve"> </w:t>
      </w:r>
      <w:r w:rsidRPr="001821F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обстоятельства, с которым мы встречаемся на жизненном пути,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вредны или </w:t>
      </w:r>
      <w:r w:rsidRPr="001821F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греховны, а вред мы получаем </w:t>
      </w:r>
      <w:r>
        <w:rPr>
          <w:rFonts w:ascii="Times New Roman" w:hAnsi="Times New Roman" w:cs="Times New Roman"/>
          <w:sz w:val="32"/>
          <w:szCs w:val="32"/>
        </w:rPr>
        <w:t xml:space="preserve">от неправильной реакции на них, </w:t>
      </w:r>
      <w:r w:rsidRPr="008317A0">
        <w:rPr>
          <w:rFonts w:ascii="Times New Roman" w:hAnsi="Times New Roman" w:cs="Times New Roman"/>
          <w:sz w:val="32"/>
          <w:szCs w:val="32"/>
        </w:rPr>
        <w:t>от неправильного образа мыслей</w:t>
      </w:r>
      <w:r>
        <w:rPr>
          <w:rFonts w:ascii="Times New Roman" w:hAnsi="Times New Roman" w:cs="Times New Roman"/>
          <w:sz w:val="32"/>
          <w:szCs w:val="32"/>
        </w:rPr>
        <w:t>. А</w:t>
      </w:r>
      <w:r w:rsidRPr="008317A0">
        <w:rPr>
          <w:rFonts w:ascii="Times New Roman" w:hAnsi="Times New Roman" w:cs="Times New Roman"/>
          <w:sz w:val="32"/>
          <w:szCs w:val="32"/>
        </w:rPr>
        <w:t xml:space="preserve"> промысл Божи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8317A0">
        <w:rPr>
          <w:rFonts w:ascii="Times New Roman" w:hAnsi="Times New Roman" w:cs="Times New Roman"/>
          <w:sz w:val="32"/>
          <w:szCs w:val="32"/>
        </w:rPr>
        <w:t xml:space="preserve"> нас</w:t>
      </w:r>
      <w:r>
        <w:rPr>
          <w:rFonts w:ascii="Times New Roman" w:hAnsi="Times New Roman" w:cs="Times New Roman"/>
          <w:sz w:val="32"/>
          <w:szCs w:val="32"/>
        </w:rPr>
        <w:t xml:space="preserve"> ведет к очищению от различных грехов и обучению нас в христианском преобразовании в нового человека. Чтобы мы из всяких скорбей, напастей и бед получали духовную пользу, противясь греху и творя добрые богоугодные дела.</w:t>
      </w:r>
      <w:r w:rsidRPr="008317A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09E8" w:rsidRPr="008317A0" w:rsidRDefault="00D709E8" w:rsidP="00D709E8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Так, например,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мы 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читаем у Апостола Павла,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>читаем, но не обращаем внимания,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что он терпел «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беды в реках, беды от разбойник, беды от сродник, беды от язык, беды во градех, беды в пустыни, беды в мори, беды во лжебратии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» (2 Кор. 11:26), 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>от иудеев пять раз дано ему было по сорока ударов без одного, однажды камнями побивали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>и так далее, и так далее. А еще и бес пристал к нему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Он три раза, троекратно молил Господа, а Господь ему что ответил? «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Довлеет т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ебе благодать 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М</w:t>
      </w:r>
      <w:r w:rsidRPr="008317A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оя, сила бо Моя в немощи совершается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>» (2 Кор. 12:9). Это кому ответил? Избранному сосуду. А мы хотим спастись, чтобы не было скорбей и напастей, и чтобы бес не донимал или блудной страстью, или другой какой-либо.</w:t>
      </w:r>
    </w:p>
    <w:p w:rsidR="00D709E8" w:rsidRPr="008317A0" w:rsidRDefault="00D709E8" w:rsidP="00D709E8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>Насколько мы неправильно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не духовно относимся к обстоятельствам нашей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жизн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настолько и страдаем от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этих обстоятельств, и теряем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правильную 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>духовн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ую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оценк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смысла жизни. А если мы эту переоценку сделаем, тогда поймем, что </w:t>
      </w:r>
      <w:r w:rsidRPr="008317A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любящим Бога все во благо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И вот эту фразу, если мы ее себе, как говорится, напишем на скрижалях сердца, или хотя бы на первый случай, где-то около святого уголка, то тогда каждую скорбь, каждое недоумение мы начнем обдумывать в том плане, что если Бог сказал, что любящим Бога все во благо, а мне это обстоятельство представляется как не во благо, так Господи, помоги, вразуми, просвети, как же я должен мыслить, чувствовать и действовать, чтобы это обстоятельство принесло мне благо, а не зло. </w:t>
      </w:r>
      <w:r w:rsidRPr="008317A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Мы начинаем изменяться в уме на основании слов Писания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Pr="008317A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 затем воспринимаем и себя и свою жизнь по-новому – Христоподобно.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D709E8" w:rsidRPr="008317A0" w:rsidRDefault="00D709E8" w:rsidP="00D709E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sz w:val="32"/>
          <w:szCs w:val="32"/>
        </w:rPr>
        <w:t xml:space="preserve">Таким образом, все в своих чувствах, желаниях, расположениях нужно подвергнуть коррекции, реконструкции и преобразованию в нового человека, с иными ценностями, с иными прерогативами: что </w:t>
      </w:r>
      <w:r w:rsidRPr="008317A0">
        <w:rPr>
          <w:rFonts w:ascii="Times New Roman" w:hAnsi="Times New Roman" w:cs="Times New Roman"/>
          <w:sz w:val="32"/>
          <w:szCs w:val="32"/>
        </w:rPr>
        <w:lastRenderedPageBreak/>
        <w:t>поставить на первое место, что – на второе, третье и так мы начнем исполнять новозаветную заповедь: «</w:t>
      </w:r>
      <w:r w:rsidRPr="008317A0">
        <w:rPr>
          <w:rFonts w:ascii="Times New Roman" w:hAnsi="Times New Roman" w:cs="Times New Roman"/>
          <w:i/>
          <w:sz w:val="32"/>
          <w:szCs w:val="32"/>
        </w:rPr>
        <w:t>Преобразуйтеся обновлением ума вашего</w:t>
      </w:r>
      <w:r w:rsidRPr="008317A0">
        <w:rPr>
          <w:rFonts w:ascii="Times New Roman" w:hAnsi="Times New Roman" w:cs="Times New Roman"/>
          <w:sz w:val="32"/>
          <w:szCs w:val="32"/>
        </w:rPr>
        <w:t xml:space="preserve">» (Рим. 12:2), чтобы и здесь обрести покой душам нашим и в вечности, благодатию и человеколюбием Господа нашего Иисуса Христа, Которому слава и </w:t>
      </w:r>
      <w:r>
        <w:rPr>
          <w:rFonts w:ascii="Times New Roman" w:hAnsi="Times New Roman" w:cs="Times New Roman"/>
          <w:sz w:val="32"/>
          <w:szCs w:val="32"/>
        </w:rPr>
        <w:t>благодарение</w:t>
      </w:r>
      <w:r w:rsidRPr="008317A0">
        <w:rPr>
          <w:rFonts w:ascii="Times New Roman" w:hAnsi="Times New Roman" w:cs="Times New Roman"/>
          <w:sz w:val="32"/>
          <w:szCs w:val="32"/>
        </w:rPr>
        <w:t>, ныне и присно, и во веки веков. Аминь.</w:t>
      </w:r>
    </w:p>
    <w:p w:rsidR="00D709E8" w:rsidRDefault="00D709E8" w:rsidP="00D709E8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C95173" w:rsidRDefault="00C95173">
      <w:bookmarkStart w:id="0" w:name="_GoBack"/>
      <w:bookmarkEnd w:id="0"/>
    </w:p>
    <w:sectPr w:rsidR="00C9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E8"/>
    <w:rsid w:val="00C95173"/>
    <w:rsid w:val="00D7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08FFB-768B-46BB-A4E4-121B3F7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2025-07-19T19:38:00Z</dcterms:created>
  <dcterms:modified xsi:type="dcterms:W3CDTF">2025-07-19T19:38:00Z</dcterms:modified>
</cp:coreProperties>
</file>