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7D" w:rsidRDefault="00E5491D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91379" r:id="rId5"/>
        </w:object>
      </w:r>
    </w:p>
    <w:p w:rsidR="0064017D" w:rsidRDefault="006401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4017D" w:rsidRDefault="00E5491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83</w:t>
      </w:r>
    </w:p>
    <w:p w:rsidR="0064017D" w:rsidRDefault="00E5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избавлении от злопамятности</w:t>
      </w:r>
    </w:p>
    <w:p w:rsidR="0064017D" w:rsidRDefault="00E5491D">
      <w:pPr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10</w:t>
      </w:r>
    </w:p>
    <w:p w:rsidR="0064017D" w:rsidRDefault="0064017D">
      <w:pPr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A13AE" w:rsidRDefault="00E5491D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BA13AE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BA13AE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BA13AE">
        <w:rPr>
          <w:rFonts w:ascii="Times New Roman" w:eastAsia="Times New Roman" w:hAnsi="Times New Roman" w:cs="Times New Roman"/>
          <w:color w:val="000000"/>
          <w:sz w:val="28"/>
        </w:rPr>
        <w:t>Много раз меня сдерживало от того, чтобы в гневе не пожелать зла обидчику только то, что вспоминала слова Священного Писания: «</w:t>
      </w:r>
      <w:r w:rsidR="00BA13AE">
        <w:rPr>
          <w:rFonts w:ascii="Times New Roman" w:eastAsia="Times New Roman" w:hAnsi="Times New Roman" w:cs="Times New Roman"/>
          <w:i/>
          <w:color w:val="000000"/>
          <w:sz w:val="28"/>
        </w:rPr>
        <w:t>Мне отмщение, Аз воздам</w:t>
      </w:r>
      <w:r w:rsidR="00BA13AE">
        <w:rPr>
          <w:rFonts w:ascii="Times New Roman" w:eastAsia="Times New Roman" w:hAnsi="Times New Roman" w:cs="Times New Roman"/>
          <w:color w:val="000000"/>
          <w:sz w:val="28"/>
        </w:rPr>
        <w:t>». Но ловлю себя на том, что невольно радуюсь, когда вижу своего обидчика все-таки наказанным: «Я не желала зла, а Господь все видит».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Ты руководствовалась только обрывком изречения, а эти слова приводит апостол Павел в послании к Римлянам: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Не мстите за себя, возлюбленные, подайте место гневу Божию. Ибо написано: Мне отмщение,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воздам, говорит Господь» </w:t>
      </w:r>
      <w:r>
        <w:rPr>
          <w:rFonts w:ascii="Times New Roman" w:eastAsia="Times New Roman" w:hAnsi="Times New Roman" w:cs="Times New Roman"/>
          <w:color w:val="000000"/>
          <w:sz w:val="28"/>
        </w:rPr>
        <w:t>(Рим. 12</w:t>
      </w:r>
      <w:r w:rsidRPr="00B63C99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19). Они не только удерживают нас от мстительности, но укрепляют в нас веру, что Господь печется о нас и проявляет Свою всецелую и премудрую отеческую заботу. И то, что ты руководствуешься словами Священного Писания - хорошо, но в твоем понимании этих слов есть ошибочность. Мы не осознаем того, что приписываем Богу страсть мстительности, и не понимаем, что эти слова сказаны для нас, чтобы обуздать наш гнев и удержать от мести. Если Господь и попускает нашим обидчикам какое-то наказание, то мы должны воспринимать ситуацию как отеческое попечение и вразумление о них, но не как гнев или месть.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Возможно и иное неправильное понимание, если руководствоваться таким помыслом: «Я сейчас потерплю, а Господь отомстит за меня так, как я даже не сумею». Этот скрытый помысел проявляется тогда, когда у нас появляется радость при страдании нашего обидчика. Ибо довольно часто бывает у нас такое расположение, что человек: «Не имеет скорби на брата своего, но если услышит,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кто-нибудь оскорбил того в чем-либо или его побранили, или уничижили, тогда он радуется, слыша это: оказывается, что и он таким образом воздает злом за зло в сердце своем»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. Приходилось так же слышать, что некоторые, читая слова акафиста святителю Николаю: «Радуйся, страшный наказателю обидящих», - радуются, надеясь и ожидая, что хоть они сами и не мстят за себя, но святитель Христов сделает это за них.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От тебя не требуется большое усилие, чтобы освободиться от этого неправильного расположения. Потому что, руководствуясь изречением: «</w:t>
      </w:r>
      <w:r w:rsidRPr="00A34BD7">
        <w:rPr>
          <w:rFonts w:ascii="Times New Roman" w:eastAsia="Times New Roman" w:hAnsi="Times New Roman" w:cs="Times New Roman"/>
          <w:i/>
          <w:color w:val="000000"/>
          <w:sz w:val="28"/>
        </w:rPr>
        <w:t>Мне отмщение</w:t>
      </w:r>
      <w:r>
        <w:rPr>
          <w:rFonts w:ascii="Times New Roman" w:eastAsia="Times New Roman" w:hAnsi="Times New Roman" w:cs="Times New Roman"/>
          <w:color w:val="000000"/>
          <w:sz w:val="28"/>
        </w:rPr>
        <w:t>», и предавая своего обидчика в руки Божии, тебе остается только добавить от себя: «Вразуми и исправь его каким-то благим помыслом и не дай ему страданий из-за меня».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Мы должны быть очень внимательны к тому, какие чувства возникают в нашей душе, потому что враг никогда не останавливается на достигнутом, а влечет все дальше и дальше во глубину зол. «Посмотри, - говорит святитель Григорий Богослов, - как гневливость делается матерью жестокого убийства: гневливость доводит до оскорбительного слова, слово - до удара, от удара бывают раны, а за ранами, как знаем, следует и убийство». Так страсть злопамятности, развиваясь и укрепляясь на почве многих страстей, может довести человека до сугубого омрачения, и даже до усвоения себе духа, противоположного Христову. Преподобный Нил Мироточивый говорит, что печать антихриста в духовном плане есть злопамятность, от которой обмирает сердце человека, и человек становится безчувственным к Богу. Как бы рассекается связь души с Богом, и душа дичает, изменяется, приобретая звероподобные и даже демоноподобные качества и свойства.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Помню, что рассказывал о себе один здешний житель: «Я, - говорит, - проклял пять человек и видел смерть каждого из них. Но когда увидел своего врага, попавшего в аварию, увидел его кровь, то подумал: «Какой же он жалкий?!» То есть он воочию увидел то, чего ему желал и ужаснулся: «Да неужели этого я хотел?.. А ведь это я его проклинал и пожелал ему смерти... И теперь, - сокрушался он, - даже боюсь иметь на кого-то вражду, потому что снова увижу смерть своего врага». То есть он понял, как страшно ненавидеть и желать человеку смерти, потому что ненависть - уже человекоубийство есть (ср. 1 Ин. 3</w:t>
      </w:r>
      <w:r w:rsidRPr="001F56C6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15). По-видимому, у него было очень жестокое сердце, и вот такой кровавой картиной оно несколько умягчилось.</w:t>
      </w:r>
    </w:p>
    <w:p w:rsidR="00BA13AE" w:rsidRDefault="00BA13AE" w:rsidP="00BA13A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когда у нас зарождается ненависть и жажда отмщения, то мы должны четко осознавать логический конец этой цепочки развивающихся чувств неприязни и злопамятности к брату. Предавшись злопамятности, человек тем самым теряет подобие Христово, удаляется от Христа, становится чуждым Ему, принимая противоположный дух, даже зачастую не осознавая этого. Христос за грешников умирает, а имеющий эту страсть дышит другим духом на человека, и потому душа его обмирает и не может уже чувствовать ни своей греховности, ни страха Божия, ни тем более иметь любви, сострадания, и прочих христианских чувств и свойств. То есть такой человек фактически умерщвляет свою душу.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Христос взял на себя грехи всех людей, а мы говорим: «Нет, я не могу и не хочу терпеть чужих грехов! За такое... нужно его наказать хорошенько, чтобы он понял, что сделал». Если же я не могу простить, то, следовательно, у меня есть желание как-то отомстить (по ходу самой мысли, пусть даже это и не осознается), или, по крайней мере, проучить и поставить на свое место.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 это - уже начатки мстительности. Так что злопамятность и мстительность - звенья одной цепи. Допуская им развиваться в себе, человек незаметно со временем теряет дух Христов, и усваивает дух антихристов, чем и начинается трагедия личного Апокалипсиса каждого человека.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Встречаясь с «темнолицым», о котором упоминается в книге «В горах Кавказа» монаха Меркурия, нам приходилось слышать, как он хвалился: «Если я мщу, то уж мщу. Я сказал одному: «Я отрежу твои уши и буду перед твоими глазами их кушать, понял?!» И нам приходилось с ним общаться. О своей жестокости он рассказывал нам как о подвиге. Во время Великой Отечественной войны он вместе со своими друзьями дезертировал с фронта. Чтобы им проскочить на машине, он расстреливал своих же сослуживцев - солдат, которые стояли на КПП.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Такое его расположение и жестокость, мне кажется, имели влияние на события последних лет его жизни. Во время грузино-абхазской войны он вынужден был оставить свой очень хороший дом, который вскоре сожгли. В Сванетии по дороге в Грузию у него отняли несколько десятков голов его скота и все нажитое им состояние, и, оказавшись в Грузии, он вскоре потерял своего единственного сына в страшной автокатастрофе.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Страшно, когда человек приходит в человеконенавистничество, проявляет звероподобную жестокость, и, конечно, все это доводит до такого печального конца. А что будет в вечности - страшно и подумать...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Мы же такого не делаем!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своим сердечным расположением: «Пусть Господь его Сам накажет», - уже становимся на начало этого пути, поддерживая в себе, как бы непроизвольно, ненависть, которая, в конечном счете, доводит до таких звероподобных свойств и расположений, которые при подходящем случае могут быть исполнены даже на деле.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Нужно помнить, что враг никогда не останавливается на достигнутом. А делает он как? Вначале помрачает наше рассуждение: чтобы мы все случаи своей жизни воспринимали не духовно, не по-христиански, а по-человечески: «Да сколько можно... За что мне это? ... Всему есть предел, я и так мучаюсь!..» То есть диавол играет на инстинкте самосохранения, играет на страсти самолюбия, сластолюбия, на нежелании что-то потерпеть и т.д. Даже в Евангелии читаем, что сатана старался искусить Христа таким внушением: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Будь милостив к Себе. Да не будет этого </w:t>
      </w:r>
      <w:r>
        <w:rPr>
          <w:rFonts w:ascii="Times New Roman" w:eastAsia="Times New Roman" w:hAnsi="Times New Roman" w:cs="Times New Roman"/>
          <w:color w:val="000000"/>
          <w:sz w:val="28"/>
        </w:rPr>
        <w:t>[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страдания</w:t>
      </w:r>
      <w:r>
        <w:rPr>
          <w:rFonts w:ascii="Times New Roman" w:eastAsia="Times New Roman" w:hAnsi="Times New Roman" w:cs="Times New Roman"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 Тобою» </w:t>
      </w:r>
      <w:r w:rsidRPr="00866D31">
        <w:rPr>
          <w:rFonts w:ascii="Times New Roman" w:eastAsia="Times New Roman" w:hAnsi="Times New Roman" w:cs="Times New Roman"/>
          <w:color w:val="000000"/>
          <w:sz w:val="28"/>
        </w:rPr>
        <w:t>(Мф.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16</w:t>
      </w:r>
      <w:r w:rsidRPr="00866D3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22-23), то есть таким благовидным предлогом он человека привлекает на свою сторону. И поддавшись саможалению, стремлению к покою, человек совершает целый ряд грехов, среди которых центральное место занимает непокорность воле Божией, спасающей нас через скорби и испытания. Духовное рассуждение, напротив, всегда приводит к самоотречению и следованию за Христом со Крестом, а не без креста.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Зачастую, действительно, когда тебя не перестают обижать, гнать, клеветать и презирать, то думаешь: «Да, зачем это все нужно? И сколько это будет еще продолжаться?»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 устрояется для того, чтобы ты приобрела добродетели, новые, духовные, христоподобные качества своей души. И суть испытания не в простом безсмысленном терпении оскорблений или в самой брани, а в том, чтобы что-то в нашей душе исправить в духе Христовом. Такое наше естество, что оно не может приобрести нового качества, если не будет упражняться умом в богоугодных мыслях, а сердцем в богоугодных чувствованиях. «Надо, чтобы ум и сердце приняли и усвоили себе Евангелие [т.е. евангельские качества]», - как говорит об этом святитель Игнатий Брянчанинов. Другими словами, нужно в различных искушениях и напастях воспитать свое сердце, усваивая себе благие качества, и на это внутреннее перевоспитание потребуется какое-то время.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Скажем, качество милосердия. Мы дали милостыню больном, или соседке помогли, то есть проявили какое-то милосердие, но если такой опыт не будет длительно повторяться, то сердце не приобретет качества милостивости. Или если кто-то ухаживает за больным год, и два, и больше, видит, как человек страдает, то сострадание и милостивость превращаются уже в качества души. Видя страдание, все существо его откликается: «Ой, да как же ему больно! Чем же ему помочь?»</w:t>
      </w:r>
    </w:p>
    <w:p w:rsidR="00BA13AE" w:rsidRDefault="00BA13AE" w:rsidP="00BA13A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свое время мне приходилось видеть, как реагирует простая санитарка, когда поступает тяжело больной в отделение. Она, как только видела, что ему плохо, то на глазах менялась: чувства жалости, сострадания и милосердия видимо изменяли и преображали ее. Врач делал осмотр, писал назначения и уходил. Медсестра выполняла назначения и уходила. А санитарка, которая ухаживала за больными, проявляла заботу, попечение и любовь, которой она видимо жила. Она наблюдала за состоянием больного и спешила ему на помощь, часто приглашая на помощь сестру или врача. Человек весь преображался так, что даже изменялось ее лицо, потому что милосердие превратилось в качество ее души.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таком человеке начинает видимо проявляться не только образ Божий, но и подобие Божие, то есть уподобление Ему благими качествами своей души - добродетелями. Как сказано о преподобных, что они «попремногу уподоблялись Христу». И в какой степени человек приобретает благие качества, в той степени просвещается и даже освящается. Через телесную оболочку начинает проявляться нетварный свет Христов и этот свет чувствуют окружающие, и это появлялось у многих старцев. Как видим на примере преподобного Серафима Саровского, что в тот момент, когда на него напали разбойники, то он, имея в руках топор, не стал защищаться, а предал себя им как «незлобивый агнец», уподобляясь Христу. И, обрати внимание - как Христос преобразился на Фаворе, так и преподобный Серафим просиял Фаворским светом. Христос послал благодать Святаго Духа своим ученикам, и преподобный Серафим испросил благодать Святаго Духа Мотовилову. То есть мы видим, что святые уподобляются Христу как в страданиях, так и в славе.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И не только прославленные святые, но и обычные незаметные, добродетельные, искренне верующие люди сподобляются проявлений благодати. Вспоминается такой случай, рассказанный пустынницей, монахиней Михаилой. В советское время один дедушка пешком ходил по монастырям и церквям, которых в хрущевские времена оставалось очень немного. Брал там антидор, просфоры, святую воду и разносил по деревням. Как-то однажды он зашел в дом благоговейной старушки. Та с радостью приняла от него святыню и пригласила за стол: «Сидайтэ, дидуню, я вас буду годуваты». Но, поставив пищу на стол, она надолго остановилась на нем взглядом, и он ее спросил: «Що цэ вы, бабуню, на мэнэ так дывытэсь?» - «Да цэ я дывлюся, що в вас над головою щось такэ жовтэтькэ, да гарнэнькэ». А он отвечает: «Ну якщо гарнэнькэ, то цэ мабудь щось добра».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«Свет Христов просвещает всех», - возглашается на богослужении Великим Постом. Светом Христовым называются те духовные свойства Спасителя, которые дают внутренний свет той душе, которая желает их усвоить, а человек, усвоивший себе свойства Христовы, становится «глиняным сосудом сияющего Божиего присутствия».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не только обуздывать страсти, но и творить противоположные им добродетели нам подобает благоразумно. «Веселость лица твоего да предваряет даяние твое», - говорит преподобный Исаак Сирин. Ведь можно дать с таким настроем: «Ладно уж, подам тебе, только отстань». А можно услужить человеку, как говорят, «от души», ласково, милостиво, с радостью. Тогда тот, кто служит ближнему с таким расположением, внутренне просветляется и душа его наполняется радостью. И человек, которому подали, тоже радуется, но уже не столько тому, что принял, а сколько тому, что почувствовал любовь и заботу о нем.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Псалтири читаем: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Светильник ногам моим закон Твой, и с</w:t>
      </w:r>
      <w:r w:rsidRPr="00866D31">
        <w:rPr>
          <w:rFonts w:ascii="Times New Roman" w:eastAsia="Times New Roman" w:hAnsi="Times New Roman" w:cs="Times New Roman"/>
          <w:i/>
          <w:color w:val="000000"/>
          <w:sz w:val="28"/>
        </w:rPr>
        <w:t>вет стезям моим</w:t>
      </w:r>
      <w:r>
        <w:rPr>
          <w:rFonts w:ascii="Times New Roman" w:eastAsia="Times New Roman" w:hAnsi="Times New Roman" w:cs="Times New Roman"/>
          <w:color w:val="000000"/>
          <w:sz w:val="28"/>
        </w:rPr>
        <w:t>» (Пс. 118</w:t>
      </w:r>
      <w:r w:rsidRPr="0095228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105) и «</w:t>
      </w:r>
      <w:r w:rsidRPr="0095228A">
        <w:rPr>
          <w:rFonts w:ascii="Times New Roman" w:eastAsia="Times New Roman" w:hAnsi="Times New Roman" w:cs="Times New Roman"/>
          <w:i/>
          <w:color w:val="000000"/>
          <w:sz w:val="28"/>
        </w:rPr>
        <w:t>Заповедь Господня светла просвещающая очи</w:t>
      </w:r>
      <w:r>
        <w:rPr>
          <w:rFonts w:ascii="Times New Roman" w:eastAsia="Times New Roman" w:hAnsi="Times New Roman" w:cs="Times New Roman"/>
          <w:color w:val="000000"/>
          <w:sz w:val="28"/>
        </w:rPr>
        <w:t>» (Пс. 18</w:t>
      </w:r>
      <w:r w:rsidRPr="0095228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9). То есть христианин, который исполняет заповеди Христовы, просвещается ими. Он просвещается и преображается новыми свойствами: смирения, терпения, благодушия, любви, сострадания, кротости, милостивости, рассудительности и так далее. Эти качества являются тем внутренним светом, который позволяет увидеть в вечности нетварный свет как бы открытыми очами. Человек, не просвещенный светом Христовым, то есть свойствами Христовыми, которые изложены в заповедях, будет ослеплен этим светом, как больной глазами закрывает их, и не может смотреть на свет солнечный.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Похоже, что мой свет - это тьма, из-за недостатка добрых качеств мои попытки искреннего прощения остаются без особых успехов. В общем, у меня мало что получается.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Добрые качества приобретаются в наших повседневных маленьких и больших искушениях не сразу, а постепенно, по мере изменения образа мыслей и сердечных чувств. Конечно, если ты будешь себе ставить «высокую планку» - сразу полюбить врагов, то можешь впасть в уныние. «Добродетель - не груша: ее сразу не съешь», - говорит преподобный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Серафим Саровский, - «Все делай потихоньку и полегоньку», - то есть постепенно. А уныние диаволом навевается на нас для того, чтобы сказать: «Да, все безполезно! Все равно у тебя ничего не получается». Потому для начала попробуй «опереться» на то «живое», что не подчинилось еще в тебе ветхому, страстному человеку. «Малым мы приобретаем великое». Вот почему свое духовное преображение нужно начинать с той добродетели, на которую в данный момент еще откликается твое сердце.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Вспомни о том, что с тобой произошло, когда тебе посоветовали лечение пчелиным ядом. Когда ты в селении обратилась к женщине-пчеловоду, она умело ловила и сажала пчел на колено, но ни одна не хотела жалить. Тогда ты заставила ее ужалить, придавив пчелу к колену. Но когда стала ее снимать, то жало осталось в колене, а внутренности вытянулись наружу. Стало понятно, что пчела уже жить не сможет. «Она не хотела никого жалить! Это я ее заставила. Я ее убила!», - так ты сказала, и, хотя больной сустав получил облегчение, но ты не смогла больше принимать такое «лечение». Вспомни, что подобный случай был со старцем Силуаном, когда он прихлопнул муху и видел, как она ползала с выпавшими внутренностями. Только ты не заплакала, а он плакал три дня. На вопрос</w:t>
      </w:r>
      <w:r w:rsidRPr="0095228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«Что такое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сердце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милующее?», - преподобный Исаак Сирин сказал: «Возгорение сердца у человека о всем творении, о человеках, о птицах, о животных, и о всякой твари. При воспоминании о них, и при воззрении на них очи у человека исторгают слезы».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Внимательное сострадание и сочувствие ко всякой твари, даже такой, казалось бы, незначительной, показывает, что еще живы благие качества души.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Милостивое сердце проявляет себя, а если мы требование этого качества нарушаем, то согрешаем и не исполняем требование своей совести. И если мы поддерживаем в себе обиду и ненависть, пусть даже не совсем осознанно, то обманываем и повреждаем себя: «Да не хочу я за нее молиться! Она меня так преогорчила! Выговорю молитву за обидчиков как-нибудь, а поклоны уже делать не стану».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Теперь подумай, если тебе было жалко пчелу, неужели не жалко душу человеческую?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Господь любит и заботится о каждом человеке, видит какую-то благую цель и пользу в том, что он живет. Для Бога каждый из нас так же ценен, как родное дитя для родителей и даже больше: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3абудет ли женщина грудное дитя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чтобы не пожалеть сына чрева своего? Но если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она забыла,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то Я не забуду тебя»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(Ис. 49</w:t>
      </w:r>
      <w:r w:rsidRPr="006B5EB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15). Какая ценность для родителей их чада?! И нас Господь призывает стать чадами Божиими.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«Мое чадо» - это мне понятно, а «чадо Божие» - что-то иное...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- вечное существо. Совершенство, святость, премудрость воплощается в этом чаде Божием. Это - разумное существо - венец творения Божия, которое будет вечно преуспевать в любви Божией и в познаниях Божественной Премудрости. Господь ради спасения этого прекраснейшего Своего творения - души человеческой - оставил небеса, принял человеческую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плоть, пострадал в ней, вознесся на небо. Апостолы проповедали Его Евангелие для того, чтобы люди поняли: какую ценность они собой представляют и пред Богом, и сами для себя. Поняли, какой честью они почтены, что могут стать чадами Божиими, могут стать «богами» с маленькой буквы, как Господь рек: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Аз рех: бози есте, сынове Вышняго вси»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(Пс. 81:6). Господь любит свое творение, которое призвано стать Его живым и одушевленным храмом. А душа человеческая выше всякого творения, потому что она - боговместимое жилище, нигде Бог не вмещается, только в душе человеческой. Что может быть еще выше и ценней? К святости призвал нас Господь, как сказано: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«Святи будете, яко Аз Свят есмь»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(1 Пет. 1</w:t>
      </w:r>
      <w:r w:rsidRPr="006B5EB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16). Если бы это было для людей недостижимо, то Господь бы такой заповеди не давал. Потому святые видят потенциальную святость даже в грешных людях, которые приобретают ее покаянием, и мы тоже сможем ее увидеть, если постараемся.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</w:t>
      </w: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13AE" w:rsidRDefault="00BA13AE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Авва Дорофей «Душеполезные поучения», Слово 8.</w:t>
      </w:r>
    </w:p>
    <w:p w:rsidR="00BA13AE" w:rsidRDefault="00BA13AE" w:rsidP="00BA1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64017D" w:rsidRDefault="0064017D" w:rsidP="00BA1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64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17D"/>
    <w:rsid w:val="0064017D"/>
    <w:rsid w:val="00BA13AE"/>
    <w:rsid w:val="00E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83B48-D0ED-43A1-97D2-7CBAB331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2626</Words>
  <Characters>14972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2023-12-15T08:59:00Z</dcterms:created>
  <dcterms:modified xsi:type="dcterms:W3CDTF">2026-04-29T15:09:00Z</dcterms:modified>
</cp:coreProperties>
</file>