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774" w:rsidRDefault="00B37389">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08279" r:id="rId5"/>
        </w:object>
      </w:r>
    </w:p>
    <w:p w:rsidR="009A4774" w:rsidRDefault="009A4774">
      <w:pPr>
        <w:jc w:val="center"/>
        <w:rPr>
          <w:rFonts w:ascii="Times New Roman" w:eastAsia="Times New Roman" w:hAnsi="Times New Roman" w:cs="Times New Roman"/>
          <w:sz w:val="28"/>
        </w:rPr>
      </w:pPr>
    </w:p>
    <w:p w:rsidR="009A4774" w:rsidRDefault="00B37389">
      <w:pPr>
        <w:jc w:val="center"/>
        <w:rPr>
          <w:rFonts w:ascii="Times New Roman" w:eastAsia="Times New Roman" w:hAnsi="Times New Roman" w:cs="Times New Roman"/>
          <w:b/>
          <w:sz w:val="32"/>
        </w:rPr>
      </w:pPr>
      <w:r>
        <w:rPr>
          <w:rFonts w:ascii="Segoe UI Symbol" w:eastAsia="Segoe UI Symbol" w:hAnsi="Segoe UI Symbol" w:cs="Segoe UI Symbol"/>
          <w:b/>
          <w:sz w:val="32"/>
        </w:rPr>
        <w:t>№</w:t>
      </w:r>
      <w:r>
        <w:rPr>
          <w:rFonts w:ascii="Times New Roman" w:eastAsia="Times New Roman" w:hAnsi="Times New Roman" w:cs="Times New Roman"/>
          <w:b/>
          <w:sz w:val="32"/>
        </w:rPr>
        <w:t xml:space="preserve"> 70</w:t>
      </w:r>
    </w:p>
    <w:p w:rsidR="009A4774" w:rsidRDefault="00B37389">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Апокалипсис в нашей жизни</w:t>
      </w:r>
    </w:p>
    <w:p w:rsidR="009A4774" w:rsidRDefault="00B37389">
      <w:pPr>
        <w:spacing w:after="0" w:line="240" w:lineRule="auto"/>
        <w:jc w:val="right"/>
        <w:rPr>
          <w:rFonts w:ascii="Times New Roman" w:eastAsia="Times New Roman" w:hAnsi="Times New Roman" w:cs="Times New Roman"/>
          <w:sz w:val="32"/>
        </w:rPr>
      </w:pPr>
      <w:r>
        <w:rPr>
          <w:rFonts w:ascii="Times New Roman" w:eastAsia="Times New Roman" w:hAnsi="Times New Roman" w:cs="Times New Roman"/>
          <w:b/>
          <w:color w:val="000000"/>
          <w:sz w:val="28"/>
        </w:rPr>
        <w:t>Часть 1</w:t>
      </w:r>
    </w:p>
    <w:p w:rsidR="009A4774" w:rsidRDefault="00B37389">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«Когда будет "конец света”?»</w:t>
      </w:r>
    </w:p>
    <w:p w:rsidR="009A4774" w:rsidRDefault="009A4774">
      <w:pPr>
        <w:spacing w:after="0" w:line="240" w:lineRule="auto"/>
        <w:jc w:val="center"/>
        <w:rPr>
          <w:rFonts w:ascii="Times New Roman" w:eastAsia="Times New Roman" w:hAnsi="Times New Roman" w:cs="Times New Roman"/>
          <w:sz w:val="28"/>
        </w:rPr>
      </w:pPr>
    </w:p>
    <w:p w:rsidR="00B37389" w:rsidRDefault="00B37389" w:rsidP="00B3738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Был у меня такой случай. Ехал я однажды в монастырь N. Добрался до города, спешу с автобуса на железнодорожный вокзал, чтобы успеть на электричку. По дороге нагоняю людей - идут старуха, молодая женщина и ее сын лет десяти. Когда я поравнялся с ними, вдруг молодая женщина (по-видимому, заметив, что я с бородой) обращается ко мне с вопросом:</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Простите, Вы - духовный человек? Ответьте нам на один вопрос.</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Какой?</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Ответьте: когда будет конец света?</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Думаю: «Ничего себе вопрос!» - я даже растерялся. Для меня это было полной неожиданностью, как снег на голову, потому что подобными вопросами я никогда не задавался и не занимался. Что тут ответить?..</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Будучи в такой растерянности, я внутренне взмолился: «Господи, вразуми, что ей сказать».  Чувствую, что отмахнуться и совсем ничего не ответить не позволяет совесть. Видно, что она спрашивает без издевки, серьезно. К тому же, подумал я, может быть, этот вопрос задал ее сынок или мать, или еще кто-то из близких. Пришла мысль, говорю:</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Конец света будет тогда, когда люди перестанут каяться.</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Я даже сам удивился такому своему ответу. «Ну, вот, - думаю, - запомни это сам».</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Женщина больше ничего не спросила, и я пошел дальше. Иду и размышляю: «Насколько верен ответ? Как он соотносится со Священным Писанием и святоотеческим учением?» Поразмыслил над этой темой довольно долгое время, но никаких противоречий ни со Священным Писанием, ни со святоотеческим учением не нашел. Наоборот - нашел только подтверждение.</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Много лет минуло с тех пор. И вот сейчас эта встреча почему-то вспомнилась мне вновь...</w:t>
      </w:r>
    </w:p>
    <w:p w:rsidR="00B37389" w:rsidRDefault="00B37389" w:rsidP="00B3738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Наверное, не случайно. Ведь сегодня, когда проблемы, связанные с эсхатологической тематикой</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имеют особую актуальность, возникает необходимость вновь обратиться к внимательному размышлению над «извечным вопросом».</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Конечно, и на это имеются серьезные основания. Как известно, тема, связанная с «кончиной мира», обсуждалась всегда, во все времена. Обсуждается она и сегодня. По этому поводу приходится слышать самые различные высказывания, встречаться с самыми разнообразными точками зрения, сталкиваться с самыми противоречивыми убеждениями и позициями.  Со скорбью приходится констатировать, что дело порой доходит до недопустимых крайностей. Люди-христиане из-за несогласий по этой теме пребывают во взаимной ненависти, приклеивают друг другу убийственные клички - ярлыки, сыплют друг в друга проклятиями и ... делают то, о чем даже говорить не хочется.</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Наиболее душевредными в этом отношении являются две крайности. Одна крайность заключается в определении апокалиптических сроков. Когда люди утверждают, что Апокалипсис (события, описанные в Откровении святого апостола и евангелиста Иоанна Богослова) начался с некоего определенного времени, например, с 2000 года. Иные даже считают, что «почти все уже совершилось» и ждут скорой кончины мира.  Сугубо скорбно, что таковые зачастую перестают заниматься своим спасением и не ведут той правильной христианской жизни в собственном покаянии и самоисправлении, которую подобало бы вести, а обременяют свой ум и сердце безконечными разговорами об «эсхатологических новостях», царящей в Церкви апостасии и выживании в последние времена (конечно же, в смысле физическом).</w:t>
      </w:r>
    </w:p>
    <w:p w:rsidR="00B37389" w:rsidRDefault="00B37389" w:rsidP="00B37389">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Другая крайность проявляется в противоположном мнении. Люди такого направления утверждают, что апокалиптические события еще не совершаются, мир развивается к лучшему, научно-технический прогресс обещает нам много нового и прекрасного, поэтому эсхатологической тематикой интересоваться и заниматься преждевременно и «конца света» ждать глупо. Человечество еще будет жить многие века - в роды родов. Свое мнение эти «безстрашные оптимисты» основывают на том, что еще в I веке по Рождестве Христовом было сказано: «...</w:t>
      </w:r>
      <w:r>
        <w:rPr>
          <w:rFonts w:ascii="Times New Roman" w:eastAsia="Times New Roman" w:hAnsi="Times New Roman" w:cs="Times New Roman"/>
          <w:i/>
          <w:color w:val="000000"/>
          <w:sz w:val="28"/>
        </w:rPr>
        <w:t>чему подобает быти вскоре»</w:t>
      </w:r>
      <w:r>
        <w:rPr>
          <w:rFonts w:ascii="Times New Roman" w:eastAsia="Times New Roman" w:hAnsi="Times New Roman" w:cs="Times New Roman"/>
          <w:color w:val="000000"/>
          <w:sz w:val="28"/>
        </w:rPr>
        <w:t xml:space="preserve"> (Откр. 1</w:t>
      </w:r>
      <w:r w:rsidRPr="007F63F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 но прошло две тысячи лет, а «антихристовы страхи» не явились до сих пор. Следовательно, говорят таковые, нам бояться нечего, можно спокойно жить в свое удовольствие - описанные в Апокалипсисе события произойдут неизвестно, когда.</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Действительно, проходит год за годом, много говорят о всяких «страхах», а жизнь идет да идет - течет своим чередом...</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У нас, христиан, не должно быть никаких «страхов». Кроме одного - оскорбить Христа своим беззаконным житием и неправильным, небогоугодным образом мыслей. К сожалению, почему-то именно образ мыслей среди современных христиан часто сбрасывается со счетов, хотя от него напрямую зависит, на чьей мы стороне: Бога или Его противника - диавола.</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Мнение, что «можно спокойно жить в свое удовольствие - описанные в Апокалипсисе события произойдут неизвестно, когда», является одной из наиболее душепагубных жизненных позиций. Подобный образ мыслей появляется оттого, что мы не осознаем непосредственной связи между двумя серьезнейшими проблемами: апокалиптической и аскетической, которая не предполагает «спокойной жизни в свое удовольствие». При поверхностном взгляде - это разные вещи. При более внимательном рассмотрении оказывается, что апокалиптическая проблема основана именно на аскетической. По мере утрачивания людьми христианского аскетизма, т.е. подобающего всем христианам самоотверженного исполнения заповедей Христовых в искоренении своих греховных страстей, надвигаются на мир и апокалиптические события. Как сказано в Библии: «</w:t>
      </w:r>
      <w:r>
        <w:rPr>
          <w:rFonts w:ascii="Times New Roman" w:eastAsia="Times New Roman" w:hAnsi="Times New Roman" w:cs="Times New Roman"/>
          <w:i/>
          <w:color w:val="000000"/>
          <w:sz w:val="28"/>
        </w:rPr>
        <w:t>Беззаконие опустошит всю землю</w:t>
      </w:r>
      <w:r>
        <w:rPr>
          <w:rFonts w:ascii="Times New Roman" w:eastAsia="Times New Roman" w:hAnsi="Times New Roman" w:cs="Times New Roman"/>
          <w:color w:val="000000"/>
          <w:sz w:val="28"/>
        </w:rPr>
        <w:t>» (Прем. 5</w:t>
      </w:r>
      <w:r w:rsidRPr="00BE773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24).</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Другими словами, причина различных бедствий и даже полного уничтожения жизни на земле - грехи наши, т.е. непослушание заповедям Христовым. Напрасно некоторые думают, что Закон Божий исполнять необязательно, дескать, зачем такая формальность? Достаточно веровать в душе. Но это не так. Господь дал нам заповеди, как родители дают наставления своим детям-первоклассникам. К примеру, что переходить дорогу можно только в установленном месте; когда видишь движущуюся машину, нужно подождать; там, где есть светофор - не переходить дорогу на красный свет, и много других заповедей-поучений. Подобным образом и Господь - наш Отец - дает нам много заповедей и поучений для нашей безопасности на путях жизни: </w:t>
      </w:r>
      <w:r>
        <w:rPr>
          <w:rFonts w:ascii="Times New Roman" w:eastAsia="Times New Roman" w:hAnsi="Times New Roman" w:cs="Times New Roman"/>
          <w:i/>
          <w:color w:val="000000"/>
          <w:sz w:val="28"/>
        </w:rPr>
        <w:t>просящему у тебя дай; не судите, да не судимы будете; друг друга тяготы носите</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 тако исполните Закон Христов,</w:t>
      </w:r>
      <w:r>
        <w:rPr>
          <w:rFonts w:ascii="Times New Roman" w:eastAsia="Times New Roman" w:hAnsi="Times New Roman" w:cs="Times New Roman"/>
          <w:color w:val="000000"/>
          <w:sz w:val="28"/>
        </w:rPr>
        <w:t xml:space="preserve"> и много других. Если дети не исполняют заповедей своих родителей и, скажем, переходят дорогу на красный свет или в неположенном месте, то, бывает, попадают в беду. Подобным образом и мы, если не исполняем данных нам заповедей, то попадаем в духовную беду, наносим вред своей душе, и она становится больной - как бы загнивает.</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теперь посмотрим на нашу земную жизнь как бы со стороны. Каждый человек - это своеобразный «кирпичик» в Божием мироздании. Что бывает с домом, в котором обнаружится много гнилых кирпичей? Каждый понимает, что он скоро рухнет. Подобным образом происходит и в нашей жизни: когда мы грешим, не каемся, не исправляемся, то становимся как бы гнилыми кирпичами. Чем больше таких «кирпичей», тем ближе то время, когда все здание мира придет в негодность и обрушится.</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Обратим внимание, что говорит нам Господь наш Иисус Христос во Святом Евангелии: </w:t>
      </w:r>
      <w:r>
        <w:rPr>
          <w:rFonts w:ascii="Times New Roman" w:eastAsia="Times New Roman" w:hAnsi="Times New Roman" w:cs="Times New Roman"/>
          <w:i/>
          <w:color w:val="000000"/>
          <w:sz w:val="28"/>
        </w:rPr>
        <w:t>«Смотрите же за собою, чтобы сердца ваши не отягчались объедением 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пьянством и заботами житейскими, и чтобы день тот не постиг вас внезапно, ибо он, как сеть, найдет на всех живущих по всему лицу земному; итак, бодрствуйте на всякое время и молитесь, да сподобитесь избежать всех сих будущих бедствий и предстать пред Сына Человеческого»</w:t>
      </w:r>
      <w:r>
        <w:rPr>
          <w:rFonts w:ascii="Times New Roman" w:eastAsia="Times New Roman" w:hAnsi="Times New Roman" w:cs="Times New Roman"/>
          <w:color w:val="000000"/>
          <w:sz w:val="28"/>
        </w:rPr>
        <w:t xml:space="preserve"> (Лк 21</w:t>
      </w:r>
      <w:r w:rsidRPr="000E63F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34-36).</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lastRenderedPageBreak/>
        <w:tab/>
        <w:t>«И как было во дни Ноя, так будет и во дни Сына Человеческого: ели, пили, женились, выходили замуж, до того дня, как вошел Ной в ковчег, и пришел потоп и погубил всех. Так же, как было и во дни Лота: ели, пили, покупали, продавали, садили, строили; но в день, в который Лот вышел из Содома, пролился с неба дождь огненный и серный и истребил всех; так будет и в тот день, когда Сын Человеческий явится»</w:t>
      </w:r>
      <w:r>
        <w:rPr>
          <w:rFonts w:ascii="Times New Roman" w:eastAsia="Times New Roman" w:hAnsi="Times New Roman" w:cs="Times New Roman"/>
          <w:color w:val="000000"/>
          <w:sz w:val="28"/>
        </w:rPr>
        <w:t xml:space="preserve"> (Лк. 17</w:t>
      </w:r>
      <w:r w:rsidRPr="000E63F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26-30).</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Как было в те дни Ноя и Лота - была привязанность к житейскому и была греховная безпокаянная жизнь - подобное состояние будет и при конце. Отсутствие именно покаянного аскетизма в христианах последнего времени повлечет за собой апокалиптические бедствия на всю вселенную. Найдет на людей, чьи сердца отягощаются </w:t>
      </w:r>
      <w:r>
        <w:rPr>
          <w:rFonts w:ascii="Times New Roman" w:eastAsia="Times New Roman" w:hAnsi="Times New Roman" w:cs="Times New Roman"/>
          <w:i/>
          <w:color w:val="000000"/>
          <w:sz w:val="28"/>
        </w:rPr>
        <w:t xml:space="preserve">объядением и пьянством </w:t>
      </w:r>
      <w:r>
        <w:rPr>
          <w:rFonts w:ascii="Times New Roman" w:eastAsia="Times New Roman" w:hAnsi="Times New Roman" w:cs="Times New Roman"/>
          <w:color w:val="000000"/>
          <w:sz w:val="28"/>
        </w:rPr>
        <w:t>(т.е., выражаясь современным языком, всевозможным «кайфом») и привязанностью к земному - заботами житейскими, величайшее бедствие - сеть антихриста. Так что грубой ошибкой является разъединение этих двух проблем - аскетической и апокалиптической. Они вытекают одна из другой.</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Как все это соотносится с нашей реальной жизнью? Ведь «аскетизм» у нас ассоциируется с подвигами особо призванных людей - например, монахов. При чем тут мы, простые христиане? Что представляет собой этот самый «аскетизм», о котором Вы говорите?</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 что иное, как жительство в покаянии и исполнении заповедей Христовых. Это - творение заповеди, которая изречена Духом Святым через апостола Павла: «</w:t>
      </w:r>
      <w:r>
        <w:rPr>
          <w:rFonts w:ascii="Times New Roman" w:eastAsia="Times New Roman" w:hAnsi="Times New Roman" w:cs="Times New Roman"/>
          <w:b/>
          <w:i/>
          <w:color w:val="000000"/>
          <w:sz w:val="28"/>
        </w:rPr>
        <w:t>Очистим себе от всякия скверны плоти и духа, творяще святыню</w:t>
      </w:r>
      <w:r>
        <w:rPr>
          <w:rFonts w:ascii="Times New Roman" w:eastAsia="Times New Roman" w:hAnsi="Times New Roman" w:cs="Times New Roman"/>
          <w:color w:val="000000"/>
          <w:sz w:val="28"/>
        </w:rPr>
        <w:t xml:space="preserve"> [т.е. святую волю Божию] </w:t>
      </w:r>
      <w:r>
        <w:rPr>
          <w:rFonts w:ascii="Times New Roman" w:eastAsia="Times New Roman" w:hAnsi="Times New Roman" w:cs="Times New Roman"/>
          <w:b/>
          <w:i/>
          <w:color w:val="000000"/>
          <w:sz w:val="28"/>
        </w:rPr>
        <w:t>в страсе Божии</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(2 Кор. 7</w:t>
      </w:r>
      <w:r w:rsidRPr="000E63F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 Вот это и есть обязательный для всех христианский аскетизм</w:t>
      </w:r>
      <w:r w:rsidRPr="000E63F8">
        <w:rPr>
          <w:rFonts w:ascii="Times New Roman" w:eastAsia="Times New Roman" w:hAnsi="Times New Roman" w:cs="Times New Roman"/>
          <w:color w:val="000000"/>
          <w:sz w:val="28"/>
        </w:rPr>
        <w:t xml:space="preserve"> - </w:t>
      </w:r>
      <w:r>
        <w:rPr>
          <w:rFonts w:ascii="Times New Roman" w:eastAsia="Times New Roman" w:hAnsi="Times New Roman" w:cs="Times New Roman"/>
          <w:color w:val="000000"/>
          <w:sz w:val="28"/>
        </w:rPr>
        <w:t xml:space="preserve">не усиленный аскетизм монахов, которые идут на вящие, как бы «двойные», подвиги, а христианское очищение себя от всякой скверны </w:t>
      </w:r>
      <w:r>
        <w:rPr>
          <w:rFonts w:ascii="Times New Roman" w:eastAsia="Times New Roman" w:hAnsi="Times New Roman" w:cs="Times New Roman"/>
          <w:i/>
          <w:color w:val="000000"/>
          <w:sz w:val="28"/>
        </w:rPr>
        <w:t>плоти и духа,</w:t>
      </w:r>
      <w:r>
        <w:rPr>
          <w:rFonts w:ascii="Times New Roman" w:eastAsia="Times New Roman" w:hAnsi="Times New Roman" w:cs="Times New Roman"/>
          <w:color w:val="000000"/>
          <w:sz w:val="28"/>
        </w:rPr>
        <w:t xml:space="preserve"> выражающееся в исполнении заповедей Христовых во всех случаях жизни - самых великих и самых малых.</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Конечная цель у всех христиан одна - Небесное Отечество.  В этом смысле нет никакого противоречия между монашеством и жизнью в миру. Епископ Иларион (Алфеев), рассматривая данную тему, говорит: «По сути монашество - не что иное как евангельский образ жизни, стремление к исполнению тех же самых заповедей, которые даны живущим в миру... это (всего лишь) наиболее радикальное выражение того хождения "узкими вратами", к которому Господь призывает всех христиан. ...В "Лествице" и других памятниках аскетической литературы говорится о добродетели странничества [это - не есть странничество внешнее, но образ мыслей], когда человек понимает, что не имеет здесь, на земле, "</w:t>
      </w:r>
      <w:r>
        <w:rPr>
          <w:rFonts w:ascii="Times New Roman" w:eastAsia="Times New Roman" w:hAnsi="Times New Roman" w:cs="Times New Roman"/>
          <w:i/>
          <w:color w:val="000000"/>
          <w:sz w:val="28"/>
        </w:rPr>
        <w:t>пребывающего града, но грядущего</w:t>
      </w:r>
      <w:r>
        <w:rPr>
          <w:rFonts w:ascii="Times New Roman" w:eastAsia="Times New Roman" w:hAnsi="Times New Roman" w:cs="Times New Roman"/>
          <w:color w:val="000000"/>
          <w:sz w:val="28"/>
        </w:rPr>
        <w:t xml:space="preserve"> </w:t>
      </w:r>
      <w:r w:rsidRPr="007F63F6">
        <w:rPr>
          <w:rFonts w:ascii="Times New Roman" w:eastAsia="Times New Roman" w:hAnsi="Times New Roman" w:cs="Times New Roman"/>
          <w:i/>
          <w:color w:val="000000"/>
          <w:sz w:val="28"/>
        </w:rPr>
        <w:t>взыскуе</w:t>
      </w:r>
      <w:r>
        <w:rPr>
          <w:rFonts w:ascii="Times New Roman" w:eastAsia="Times New Roman" w:hAnsi="Times New Roman" w:cs="Times New Roman"/>
          <w:i/>
          <w:color w:val="000000"/>
          <w:sz w:val="28"/>
        </w:rPr>
        <w:t>т</w:t>
      </w:r>
      <w:r>
        <w:rPr>
          <w:rFonts w:ascii="Times New Roman" w:eastAsia="Times New Roman" w:hAnsi="Times New Roman" w:cs="Times New Roman"/>
          <w:color w:val="000000"/>
          <w:sz w:val="28"/>
        </w:rPr>
        <w:t>", потому что его духовная родина - Небесный Иерусалим. Именно к нему устремлен духовный взор монаха».</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 xml:space="preserve"> Думается, все это должно относиться и к каждому человеку, именующему себя христианином.</w:t>
      </w:r>
    </w:p>
    <w:p w:rsidR="00B37389" w:rsidRDefault="00B37389" w:rsidP="00B3738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Однако, как часто мы не придаем значения своей привязанности к «миру», не осознаем разрушительного действия греха и спасительного действия покаяния на нашу жизнь, настоящую и предстоящую. И не только </w:t>
      </w:r>
      <w:r>
        <w:rPr>
          <w:rFonts w:ascii="Times New Roman" w:eastAsia="Times New Roman" w:hAnsi="Times New Roman" w:cs="Times New Roman"/>
          <w:color w:val="000000"/>
          <w:sz w:val="28"/>
        </w:rPr>
        <w:lastRenderedPageBreak/>
        <w:t>на нашу личную, но и нашей семьи, нашего общества, нашей страны и даже всей планеты!..</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О значении греха хорошо сказано в книге «Преподобный Силуан Афонский» - насколько мы недооцениваем его сущность: «Грех, прежде всего, явление духовное, метафизическое. Корни греха в мистической глубине духовной природы человека. Сущность греха - не в нарушении этической нормы, а в отступлении от вечной Божественной жизни, для которой сотворен человек и к которой он естественно, т.е. по природе своей, призван.</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Совершается грех, прежде всего, в таинственной глубине человеческого духа, но последствия его поражают всего человека. Грех совершенный - отразится на душевном и физическом состоянии человека: он отразится на внешности его; он отразится на судьбе самого творящего грех, он выйдет неизбежно за пределы его индивидуальной жизни и отяготит злом жизнь всего человечества, а, следовательно, отразится на судьбе всего мира. Не только грех праотца Адама имел последствия космического значения, но и всякий грех, явный ли, тайный ли, каждого из нас отражается на судьбах всего мира».</w:t>
      </w:r>
      <w:r>
        <w:rPr>
          <w:rFonts w:ascii="Times New Roman" w:eastAsia="Times New Roman" w:hAnsi="Times New Roman" w:cs="Times New Roman"/>
          <w:color w:val="000000"/>
          <w:sz w:val="28"/>
          <w:vertAlign w:val="superscript"/>
        </w:rPr>
        <w:t>3</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О том же говорит и Священное Писание: </w:t>
      </w:r>
      <w:r>
        <w:rPr>
          <w:rFonts w:ascii="Times New Roman" w:eastAsia="Times New Roman" w:hAnsi="Times New Roman" w:cs="Times New Roman"/>
          <w:i/>
          <w:color w:val="000000"/>
          <w:sz w:val="28"/>
        </w:rPr>
        <w:t xml:space="preserve">«Правда возвышает язык </w:t>
      </w:r>
      <w:r>
        <w:rPr>
          <w:rFonts w:ascii="Times New Roman" w:eastAsia="Times New Roman" w:hAnsi="Times New Roman" w:cs="Times New Roman"/>
          <w:color w:val="000000"/>
          <w:sz w:val="28"/>
        </w:rPr>
        <w:t xml:space="preserve">[т.е. народ], </w:t>
      </w:r>
      <w:r>
        <w:rPr>
          <w:rFonts w:ascii="Times New Roman" w:eastAsia="Times New Roman" w:hAnsi="Times New Roman" w:cs="Times New Roman"/>
          <w:i/>
          <w:color w:val="000000"/>
          <w:sz w:val="28"/>
        </w:rPr>
        <w:t>умаляют же племена греси»</w:t>
      </w:r>
      <w:r>
        <w:rPr>
          <w:rFonts w:ascii="Times New Roman" w:eastAsia="Times New Roman" w:hAnsi="Times New Roman" w:cs="Times New Roman"/>
          <w:color w:val="000000"/>
          <w:sz w:val="28"/>
        </w:rPr>
        <w:t xml:space="preserve"> (Притч. 14</w:t>
      </w:r>
      <w:r w:rsidRPr="00F569F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34). </w:t>
      </w:r>
      <w:r>
        <w:rPr>
          <w:rFonts w:ascii="Times New Roman" w:eastAsia="Times New Roman" w:hAnsi="Times New Roman" w:cs="Times New Roman"/>
          <w:i/>
          <w:color w:val="000000"/>
          <w:sz w:val="28"/>
        </w:rPr>
        <w:t>«Шатается земля, как пьяный, и качается, как колыбель, и беззаконие ее тяготеет на ней; она упадет, и уже не встанет»</w:t>
      </w:r>
      <w:r>
        <w:rPr>
          <w:rFonts w:ascii="Times New Roman" w:eastAsia="Times New Roman" w:hAnsi="Times New Roman" w:cs="Times New Roman"/>
          <w:color w:val="000000"/>
          <w:sz w:val="28"/>
        </w:rPr>
        <w:t xml:space="preserve"> (Ис. 24</w:t>
      </w:r>
      <w:r w:rsidRPr="00F569F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20). «</w:t>
      </w:r>
      <w:r>
        <w:rPr>
          <w:rFonts w:ascii="Times New Roman" w:eastAsia="Times New Roman" w:hAnsi="Times New Roman" w:cs="Times New Roman"/>
          <w:i/>
          <w:color w:val="000000"/>
          <w:sz w:val="28"/>
        </w:rPr>
        <w:t>Беззаконие опустошит всю землю</w:t>
      </w:r>
      <w:r>
        <w:rPr>
          <w:rFonts w:ascii="Times New Roman" w:eastAsia="Times New Roman" w:hAnsi="Times New Roman" w:cs="Times New Roman"/>
          <w:color w:val="000000"/>
          <w:sz w:val="28"/>
        </w:rPr>
        <w:t>» (Прем. 5</w:t>
      </w:r>
      <w:r w:rsidRPr="00BE773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24). Вот действительная причина вчерашних, сегодняшних и завтрашних катаклизмов.</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Если грех имеет </w:t>
      </w:r>
      <w:r>
        <w:rPr>
          <w:rFonts w:ascii="Times New Roman" w:eastAsia="Times New Roman" w:hAnsi="Times New Roman" w:cs="Times New Roman"/>
          <w:b/>
          <w:color w:val="000000"/>
          <w:sz w:val="28"/>
        </w:rPr>
        <w:t xml:space="preserve">такое </w:t>
      </w:r>
      <w:r>
        <w:rPr>
          <w:rFonts w:ascii="Times New Roman" w:eastAsia="Times New Roman" w:hAnsi="Times New Roman" w:cs="Times New Roman"/>
          <w:color w:val="000000"/>
          <w:sz w:val="28"/>
        </w:rPr>
        <w:t>влияние на реальную жизнь общества, то будет роковой ошибкой думать, что апокалиптические события не зависят от нашего образа жизни и действий - от наших беззаконий или от нашего покаяния. А потому, осознав это, мы должны серьезно смотреть на нашу сегодняшнюю личную жизнь и, выражаясь словами святителя Игнатия Брянчанинова, «плакать о себе и обо всем человечестве».</w:t>
      </w:r>
      <w:r>
        <w:rPr>
          <w:rFonts w:ascii="Times New Roman" w:eastAsia="Times New Roman" w:hAnsi="Times New Roman" w:cs="Times New Roman"/>
          <w:color w:val="000000"/>
          <w:sz w:val="28"/>
          <w:vertAlign w:val="superscript"/>
        </w:rPr>
        <w:t>4</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color w:val="000000"/>
          <w:sz w:val="28"/>
        </w:rPr>
        <w:t>: А не слишком ли громко звучит, что от меня лично что-то зависит в этом мире? Ведь на «поле боя» есть более значимые фигуры.</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Недавно пришлось услышать похожий - характерный для современного мышления вопрос: «Я что, масон, что ли, или олигарх</w:t>
      </w:r>
      <w:r>
        <w:rPr>
          <w:rFonts w:ascii="Times New Roman" w:eastAsia="Times New Roman" w:hAnsi="Times New Roman" w:cs="Times New Roman"/>
          <w:color w:val="000000"/>
          <w:sz w:val="28"/>
          <w:vertAlign w:val="superscript"/>
        </w:rPr>
        <w:t>5</w:t>
      </w:r>
      <w:r>
        <w:rPr>
          <w:rFonts w:ascii="Times New Roman" w:eastAsia="Times New Roman" w:hAnsi="Times New Roman" w:cs="Times New Roman"/>
          <w:color w:val="000000"/>
          <w:sz w:val="28"/>
        </w:rPr>
        <w:t xml:space="preserve"> какой? Что могут значить мои грехи на мировой чаше зла?»</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Иуда Искариот не был ни масоном, ни олигархом, а всего лишь имел в себе страсть сребролюбия. И ... предал Мессию Христа за 30 сребреников. Теперь подумаем: имеет ли какое-то значение эта «страстишка» на мировой чаше зла?</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Нередко приходится слышать и такие возражения: «Могут ли мои жалкие покаянные усилия задержать ход мировой истории?  Да неужели они что-то значат?!» Разве мог подумать распятый одесную Христа разбойник, что его сознание справедливости своего наказания и прошение к рядом распятому с ним Праведнику что-то значат в ходе мировой истории?</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 xml:space="preserve"> Потому будем всегда иметь в виду и помнить те безценные свидетельства, которые оставили нам Святые Отцы - такие, как преподобный Силуан Афонский, о котором сказано, что он «познал в опыте жизни своей, что </w:t>
      </w:r>
      <w:r>
        <w:rPr>
          <w:rFonts w:ascii="Times New Roman" w:eastAsia="Times New Roman" w:hAnsi="Times New Roman" w:cs="Times New Roman"/>
          <w:b/>
          <w:color w:val="000000"/>
          <w:sz w:val="28"/>
        </w:rPr>
        <w:t>полем духовной битвы со злом, космическим злом, является собственное сердце человека</w:t>
      </w:r>
      <w:r>
        <w:rPr>
          <w:rFonts w:ascii="Times New Roman" w:eastAsia="Times New Roman" w:hAnsi="Times New Roman" w:cs="Times New Roman"/>
          <w:color w:val="000000"/>
          <w:sz w:val="28"/>
        </w:rPr>
        <w:t>». С этого все начинается. И это - залог спасения во все времена, в том числе, и в «последние». Ибо как говорит святитель Андрей Кесарийский в своем толковании на Апокалипсис, лукавство диавольских сетей откроется лишь «целомудрствующим и бодрствующим».</w:t>
      </w:r>
      <w:r>
        <w:rPr>
          <w:rFonts w:ascii="Times New Roman" w:eastAsia="Times New Roman" w:hAnsi="Times New Roman" w:cs="Times New Roman"/>
          <w:color w:val="000000"/>
          <w:sz w:val="28"/>
          <w:vertAlign w:val="superscript"/>
        </w:rPr>
        <w:t>6</w:t>
      </w:r>
      <w:r>
        <w:rPr>
          <w:rFonts w:ascii="Times New Roman" w:eastAsia="Times New Roman" w:hAnsi="Times New Roman" w:cs="Times New Roman"/>
          <w:color w:val="000000"/>
          <w:sz w:val="28"/>
        </w:rPr>
        <w:t xml:space="preserve"> А безпечно живущих удел таков: «Внемли, яко ихже имена не написана суть в книги животные Агнцевы [книги жизни Агнца Христа] и живущим на земли, сиречь ничтоже [то есть совершенно] нерадящии о небесных, токмо едино земным прилежаще [единственно к земным делам имеющие прилежание], поклонятся антихристу. Понеже [потому что] они земли прилежат, о небесных нерадяще...»</w:t>
      </w:r>
      <w:r>
        <w:rPr>
          <w:rFonts w:ascii="Times New Roman" w:eastAsia="Times New Roman" w:hAnsi="Times New Roman" w:cs="Times New Roman"/>
          <w:color w:val="000000"/>
          <w:sz w:val="28"/>
          <w:vertAlign w:val="superscript"/>
        </w:rPr>
        <w:t>7</w:t>
      </w:r>
    </w:p>
    <w:p w:rsidR="00B37389" w:rsidRDefault="00B37389" w:rsidP="00B37389">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Умилостивить Бога и отодвинуть страшные события конца способно лишь искреннее покаяние. «Если бы не было покаяния, давно бы погиб род человеческий», - говорит преподобный Ефрем Сирин.</w:t>
      </w:r>
    </w:p>
    <w:p w:rsidR="00B37389" w:rsidRDefault="00B37389" w:rsidP="00B37389">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color w:val="000000"/>
          <w:sz w:val="28"/>
        </w:rPr>
        <w:tab/>
        <w:t xml:space="preserve">Пожалуй, уместно будет привести замечательные слова преподобного о силе покаяния более пространно: «О, как велика сила покаяния: оно умилостивляет Бога, уже изрекшего приговор. С кротостью приступает к Нему, напоминает воззреть на свою благодать, и приговор изменяется на прощение. О, как велика сила покаяния: оно склоняет Бога исправить нерадение [людей], когда грех овладел уже человеческим родом! </w:t>
      </w:r>
      <w:r>
        <w:rPr>
          <w:rFonts w:ascii="Times New Roman" w:eastAsia="Times New Roman" w:hAnsi="Times New Roman" w:cs="Times New Roman"/>
          <w:b/>
          <w:color w:val="000000"/>
          <w:sz w:val="28"/>
        </w:rPr>
        <w:t>Покаяние встречает Ангелов гнева и преодолевает их, чтобы не увлекли к гибели; удерживает мечи, удерживает серпы, чтобы не пожинали рода человеческого.</w:t>
      </w:r>
    </w:p>
    <w:p w:rsidR="00B37389" w:rsidRDefault="00B37389" w:rsidP="00B37389">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Ангелы-мстители, видя его, приходят в изумление, и покаяние говорит им: "Под защиту свою беру преступников Закона, ручаюсь за род человеческий, даю Владыке обезпечение за людей..."</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Итак, отводит оно Ангелов Богу, начинает ходатайствовать за человечество и в защиту говорит: "Знаешь, Владыко, созданного Тобою человека, знаешь, что сотворен он из персти, что естество его слабо, что крепость его легко сокрушима... Много у человека помыслов, непостоянных дум в душе, сомнительных действий, неправильных дел... [Кроме того] велика сила змия, глубоко его обольщение; грех, по причине его привлекательности, распростерся широко... Помилуй, Владыко, пощади Свое создание, умилосердись к праху, который Ты захотел прославить; удержи угрозу, останови скорое наказание, останови смертный приговор ради меня, покаяния. Я, ходатай за человечество, беру его на свою ответственность и постараюсь привести к Тебе, насколько это позволит природа человеческая".</w:t>
      </w:r>
    </w:p>
    <w:p w:rsidR="00B37389" w:rsidRDefault="00B37389" w:rsidP="00B37389">
      <w:pPr>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И </w:t>
      </w:r>
      <w:r>
        <w:rPr>
          <w:rFonts w:ascii="Times New Roman" w:eastAsia="Times New Roman" w:hAnsi="Times New Roman" w:cs="Times New Roman"/>
          <w:color w:val="000000"/>
          <w:sz w:val="28"/>
        </w:rPr>
        <w:t xml:space="preserve"> Бог уступил покаянию, склонился на прошение, согласился всегда иметь снисхождение к человеческому роду, определил, чтобы покаяние предводительствовало немощным естеством, и дал ему власть над немощью </w:t>
      </w:r>
      <w:r>
        <w:rPr>
          <w:rFonts w:ascii="Times New Roman" w:eastAsia="Times New Roman" w:hAnsi="Times New Roman" w:cs="Times New Roman"/>
          <w:color w:val="000000"/>
          <w:sz w:val="28"/>
        </w:rPr>
        <w:lastRenderedPageBreak/>
        <w:t>человеческой: определил срок Суда и повелел покаянию не преступать своих пределов в день Суда, не изъявлять желания продолжить свою власть, а скорее, стать обвинителем, если человек пренебрегал столь долгим терпением; не просить милости, чтобы срок был отложен, но с негодованием приступить к отмщению.</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Покаяние соглашается на эти повеления и умиротворяет Ангелов. Бог прекратил угрозы, и ниневитяне спасены. Покаяние ходатайствовало, и городу возвращено благоденствие. </w:t>
      </w:r>
      <w:r>
        <w:rPr>
          <w:rFonts w:ascii="Times New Roman" w:eastAsia="Times New Roman" w:hAnsi="Times New Roman" w:cs="Times New Roman"/>
          <w:b/>
          <w:color w:val="000000"/>
          <w:sz w:val="28"/>
        </w:rPr>
        <w:t xml:space="preserve">Под городом подразумевается вся вселенная и под ниневитянами - все человечество. </w:t>
      </w:r>
      <w:r>
        <w:rPr>
          <w:rFonts w:ascii="Times New Roman" w:eastAsia="Times New Roman" w:hAnsi="Times New Roman" w:cs="Times New Roman"/>
          <w:color w:val="000000"/>
          <w:sz w:val="28"/>
        </w:rPr>
        <w:t>Пощада Ниневии распространилась на всех...».</w:t>
      </w:r>
      <w:r>
        <w:rPr>
          <w:rFonts w:ascii="Times New Roman" w:eastAsia="Times New Roman" w:hAnsi="Times New Roman" w:cs="Times New Roman"/>
          <w:color w:val="000000"/>
          <w:sz w:val="28"/>
          <w:vertAlign w:val="superscript"/>
        </w:rPr>
        <w:t>8</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Быть может, именно по этой причине не благоволил Бог открыть земнородным срок Судного Дня. Хотя преподобный Ефрем говорит, что «определил Бог срок Суда», но что следует понимать под этим словом? Похоже, что этот «срок» зависит от нас - от каждого в отдельности, ибо другой Святой Отец, преподобный Макарий Египетский, поясняет на примере с содомлянами, </w:t>
      </w:r>
      <w:r>
        <w:rPr>
          <w:rFonts w:ascii="Times New Roman" w:eastAsia="Times New Roman" w:hAnsi="Times New Roman" w:cs="Times New Roman"/>
          <w:b/>
          <w:color w:val="000000"/>
          <w:sz w:val="28"/>
        </w:rPr>
        <w:t xml:space="preserve">что </w:t>
      </w:r>
      <w:r>
        <w:rPr>
          <w:rFonts w:ascii="Times New Roman" w:eastAsia="Times New Roman" w:hAnsi="Times New Roman" w:cs="Times New Roman"/>
          <w:color w:val="000000"/>
          <w:sz w:val="28"/>
        </w:rPr>
        <w:t>полагает предел</w:t>
      </w:r>
      <w:r>
        <w:rPr>
          <w:rFonts w:ascii="Times New Roman" w:eastAsia="Times New Roman" w:hAnsi="Times New Roman" w:cs="Times New Roman"/>
          <w:sz w:val="28"/>
        </w:rPr>
        <w:t xml:space="preserve"> д</w:t>
      </w:r>
      <w:r>
        <w:rPr>
          <w:rFonts w:ascii="Times New Roman" w:eastAsia="Times New Roman" w:hAnsi="Times New Roman" w:cs="Times New Roman"/>
          <w:color w:val="000000"/>
          <w:sz w:val="28"/>
        </w:rPr>
        <w:t xml:space="preserve">олготерпению Божию: «Когда не осталось в содомлянах... </w:t>
      </w:r>
      <w:r>
        <w:rPr>
          <w:rFonts w:ascii="Times New Roman" w:eastAsia="Times New Roman" w:hAnsi="Times New Roman" w:cs="Times New Roman"/>
          <w:b/>
          <w:color w:val="000000"/>
          <w:sz w:val="28"/>
        </w:rPr>
        <w:t>искры покаяния</w:t>
      </w: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по Суду Божию они стали добычей огня».</w:t>
      </w:r>
      <w:r>
        <w:rPr>
          <w:rFonts w:ascii="Times New Roman" w:eastAsia="Times New Roman" w:hAnsi="Times New Roman" w:cs="Times New Roman"/>
          <w:color w:val="000000"/>
          <w:sz w:val="28"/>
          <w:vertAlign w:val="superscript"/>
        </w:rPr>
        <w:t>9</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 сожалению, некоторые люди, рассуждая на эту тему, очень любят уклоняться в определение сроков - что, конечно же, является большой ошибкой. Встречается множество всяких предсказаний на тему «конца света». Бывает, читаешь такой «Пророческий» текст и там встречаешь «вычисленные» даты.  Сразу чувствуешь ложность такого предсказания. Потому что, если Сам Господь не благоволил открыть нам этого, сказав, что «</w:t>
      </w:r>
      <w:r>
        <w:rPr>
          <w:rFonts w:ascii="Times New Roman" w:eastAsia="Times New Roman" w:hAnsi="Times New Roman" w:cs="Times New Roman"/>
          <w:i/>
          <w:color w:val="000000"/>
          <w:sz w:val="28"/>
        </w:rPr>
        <w:t xml:space="preserve">не ваше дело знать времена или сроки, которые Отец положил в Своей власти» </w:t>
      </w:r>
      <w:r>
        <w:rPr>
          <w:rFonts w:ascii="Times New Roman" w:eastAsia="Times New Roman" w:hAnsi="Times New Roman" w:cs="Times New Roman"/>
          <w:color w:val="000000"/>
          <w:sz w:val="28"/>
        </w:rPr>
        <w:t>(Деян. 1</w:t>
      </w:r>
      <w:r w:rsidRPr="003670F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7), то мы кто такие? Но увы - мы, искушаемые самомнением и прельщаемые врагом, хотим знать то, что Господь скрыл.  Нам не сроки нужно знать, а познавать свои ежедневные грехи, каяться в них, стараться </w:t>
      </w:r>
      <w:r>
        <w:rPr>
          <w:rFonts w:ascii="Times New Roman" w:eastAsia="Times New Roman" w:hAnsi="Times New Roman" w:cs="Times New Roman"/>
          <w:b/>
          <w:color w:val="000000"/>
          <w:sz w:val="28"/>
        </w:rPr>
        <w:t xml:space="preserve">ежедневно </w:t>
      </w:r>
      <w:r>
        <w:rPr>
          <w:rFonts w:ascii="Times New Roman" w:eastAsia="Times New Roman" w:hAnsi="Times New Roman" w:cs="Times New Roman"/>
          <w:color w:val="000000"/>
          <w:sz w:val="28"/>
        </w:rPr>
        <w:t xml:space="preserve">жить по совести и по заповедям Евангелия, и, таким образом, быть готовыми в любую минуту перейти в безпредельную вечность. Мы забываем, что </w:t>
      </w:r>
      <w:r>
        <w:rPr>
          <w:rFonts w:ascii="Times New Roman" w:eastAsia="Times New Roman" w:hAnsi="Times New Roman" w:cs="Times New Roman"/>
          <w:b/>
          <w:color w:val="000000"/>
          <w:sz w:val="28"/>
        </w:rPr>
        <w:t>наш личный Апокалипсис совершается ежедневно</w:t>
      </w:r>
      <w:r>
        <w:rPr>
          <w:rFonts w:ascii="Times New Roman" w:eastAsia="Times New Roman" w:hAnsi="Times New Roman" w:cs="Times New Roman"/>
          <w:color w:val="000000"/>
          <w:sz w:val="28"/>
        </w:rPr>
        <w:t xml:space="preserve"> нашим отступлением от исполнения воли Божией, и </w:t>
      </w:r>
      <w:r>
        <w:rPr>
          <w:rFonts w:ascii="Times New Roman" w:eastAsia="Times New Roman" w:hAnsi="Times New Roman" w:cs="Times New Roman"/>
          <w:b/>
          <w:color w:val="000000"/>
          <w:sz w:val="28"/>
        </w:rPr>
        <w:t>кончина века для нас - смерть</w:t>
      </w: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которая, может быть, постигнет нас даже завтра.  Мы об этом не думаем, и тем самым допускаем большую - даже, можно сказать, роковую ошибку.</w:t>
      </w:r>
    </w:p>
    <w:p w:rsidR="00B37389" w:rsidRDefault="00B37389" w:rsidP="00B3738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Так что делом нашей жизни должно быть (или стать, если этого еще нет) покаяние и исправление, в том числе, удаление от всего того, что отрывает и отдаляет нашу душу от Бога, ибо это - самая страшная апостасия и самый пагубный для нашей души частный и личный апокалипсис, из которого составляются всеобщие апокалиптические бедствия.</w:t>
      </w:r>
    </w:p>
    <w:p w:rsidR="00B37389" w:rsidRDefault="00B37389" w:rsidP="00B37389">
      <w:pPr>
        <w:spacing w:after="0" w:line="240" w:lineRule="auto"/>
        <w:jc w:val="both"/>
        <w:rPr>
          <w:rFonts w:ascii="Times New Roman" w:eastAsia="Times New Roman" w:hAnsi="Times New Roman" w:cs="Times New Roman"/>
          <w:color w:val="000000"/>
          <w:sz w:val="28"/>
        </w:rPr>
      </w:pPr>
    </w:p>
    <w:p w:rsidR="00B37389" w:rsidRDefault="00B37389" w:rsidP="00B37389">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_________________________________________________</w:t>
      </w:r>
    </w:p>
    <w:p w:rsidR="00B37389" w:rsidRDefault="00B37389" w:rsidP="00B37389">
      <w:pPr>
        <w:spacing w:after="0" w:line="240" w:lineRule="auto"/>
        <w:jc w:val="both"/>
        <w:rPr>
          <w:rFonts w:ascii="Times New Roman" w:eastAsia="Times New Roman" w:hAnsi="Times New Roman" w:cs="Times New Roman"/>
          <w:b/>
          <w:color w:val="000000"/>
          <w:sz w:val="28"/>
        </w:rPr>
      </w:pPr>
    </w:p>
    <w:p w:rsidR="00B37389" w:rsidRDefault="00B37389" w:rsidP="00B3738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vertAlign w:val="superscript"/>
        </w:rPr>
        <w:lastRenderedPageBreak/>
        <w:tab/>
        <w:t>1</w:t>
      </w:r>
      <w:r>
        <w:rPr>
          <w:rFonts w:ascii="Times New Roman" w:eastAsia="Times New Roman" w:hAnsi="Times New Roman" w:cs="Times New Roman"/>
          <w:color w:val="000000"/>
          <w:sz w:val="28"/>
        </w:rPr>
        <w:t xml:space="preserve"> Эсхатология - религиозное учение о конце мира, о конечных судьбах мира и человека (прим. ред.).</w:t>
      </w:r>
    </w:p>
    <w:p w:rsidR="00B37389" w:rsidRDefault="00B37389" w:rsidP="00B3738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vertAlign w:val="superscript"/>
        </w:rPr>
        <w:tab/>
        <w:t xml:space="preserve">2 </w:t>
      </w:r>
      <w:r>
        <w:rPr>
          <w:rFonts w:ascii="Times New Roman" w:eastAsia="Times New Roman" w:hAnsi="Times New Roman" w:cs="Times New Roman"/>
          <w:color w:val="000000"/>
          <w:sz w:val="28"/>
        </w:rPr>
        <w:t>Епископ Иларион (Алфеев). «Вы - свет мира», Изд-во «Эксмо», М. 2009 (прим. ред.).</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vertAlign w:val="superscript"/>
        </w:rPr>
        <w:tab/>
        <w:t>3</w:t>
      </w:r>
      <w:r>
        <w:rPr>
          <w:rFonts w:ascii="Times New Roman" w:eastAsia="Times New Roman" w:hAnsi="Times New Roman" w:cs="Times New Roman"/>
          <w:color w:val="000000"/>
          <w:sz w:val="28"/>
        </w:rPr>
        <w:t xml:space="preserve"> Архимандрит Софроний (Сахаров). «Преподобный Силуан Афонский», ч. I. Изд-во Свято-Троицкой Сергиевой Лавры, 2005 (прим. ред.).</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vertAlign w:val="superscript"/>
        </w:rPr>
        <w:tab/>
        <w:t xml:space="preserve">4 </w:t>
      </w:r>
      <w:r>
        <w:rPr>
          <w:rFonts w:ascii="Times New Roman" w:eastAsia="Times New Roman" w:hAnsi="Times New Roman" w:cs="Times New Roman"/>
          <w:color w:val="000000"/>
          <w:sz w:val="28"/>
        </w:rPr>
        <w:t>Святитель Игнатий Брянчанинов, т. VI. Заключение (прим. ред.).</w:t>
      </w:r>
    </w:p>
    <w:p w:rsidR="00B37389" w:rsidRDefault="00B37389" w:rsidP="00B3738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vertAlign w:val="superscript"/>
        </w:rPr>
        <w:tab/>
        <w:t xml:space="preserve">5 </w:t>
      </w:r>
      <w:r>
        <w:rPr>
          <w:rFonts w:ascii="Times New Roman" w:eastAsia="Times New Roman" w:hAnsi="Times New Roman" w:cs="Times New Roman"/>
          <w:color w:val="000000"/>
          <w:sz w:val="28"/>
        </w:rPr>
        <w:t>По словарю русского языка С. И. Ожегова: «Олигархия - политическое и экономическое господство небольшой группы представителей крупного монополистического капитала» (прим. ред.).</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6 </w:t>
      </w:r>
      <w:r>
        <w:rPr>
          <w:rFonts w:ascii="Times New Roman" w:eastAsia="Times New Roman" w:hAnsi="Times New Roman" w:cs="Times New Roman"/>
          <w:color w:val="000000"/>
          <w:sz w:val="28"/>
        </w:rPr>
        <w:t>«"Целомудрие" - славянское слово, которое несет в себе очень глубокий смысл. Оно говорит о том, что человек должен "целостно мудрствовать", то есть во всех своих поступках и помыслах руководствоваться "</w:t>
      </w:r>
      <w:r>
        <w:rPr>
          <w:rFonts w:ascii="Times New Roman" w:eastAsia="Times New Roman" w:hAnsi="Times New Roman" w:cs="Times New Roman"/>
          <w:i/>
          <w:color w:val="000000"/>
          <w:sz w:val="28"/>
        </w:rPr>
        <w:t>мудростью, сходящей свыше</w:t>
      </w:r>
      <w:r>
        <w:rPr>
          <w:rFonts w:ascii="Times New Roman" w:eastAsia="Times New Roman" w:hAnsi="Times New Roman" w:cs="Times New Roman"/>
          <w:color w:val="000000"/>
          <w:sz w:val="28"/>
        </w:rPr>
        <w:t>", которая есть Сам Христос». (Епископ Иларион (Алфеев). «Вы - свет мира», Изд-во «Эксмо», М. 2009) (прим. ред.).</w:t>
      </w:r>
    </w:p>
    <w:p w:rsidR="00B37389" w:rsidRDefault="00B37389" w:rsidP="00B37389">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7 </w:t>
      </w:r>
      <w:r>
        <w:rPr>
          <w:rFonts w:ascii="Times New Roman" w:eastAsia="Times New Roman" w:hAnsi="Times New Roman" w:cs="Times New Roman"/>
          <w:color w:val="000000"/>
          <w:sz w:val="28"/>
        </w:rPr>
        <w:t>Лицевой Апокалипсис рукописной традиции XVI века с толкованием святого Андрея архиепископа Кесарийского, издательство «Правило веры» 2000 г., Московский Сретенский монастырь (прим ред.).</w:t>
      </w:r>
    </w:p>
    <w:p w:rsidR="00B37389" w:rsidRDefault="00B37389" w:rsidP="00B3738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8 </w:t>
      </w:r>
      <w:r>
        <w:rPr>
          <w:rFonts w:ascii="Times New Roman" w:eastAsia="Times New Roman" w:hAnsi="Times New Roman" w:cs="Times New Roman"/>
          <w:color w:val="000000"/>
          <w:sz w:val="28"/>
        </w:rPr>
        <w:t>Творения иже во святых отца нашего Ефрема Сирина. 5-е изд. Сергиев Посад, 1912, Ч. 3. (прим. ред.)</w:t>
      </w:r>
    </w:p>
    <w:p w:rsidR="00B37389" w:rsidRDefault="00B37389" w:rsidP="00B3738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9 </w:t>
      </w:r>
      <w:r>
        <w:rPr>
          <w:rFonts w:ascii="Times New Roman" w:eastAsia="Times New Roman" w:hAnsi="Times New Roman" w:cs="Times New Roman"/>
          <w:color w:val="000000"/>
          <w:sz w:val="28"/>
        </w:rPr>
        <w:t>Преподобного отца нашего Макария Египетского духовные беседы, послания и слова. 4-е изд. Сергиев Посад, 1904 (прим. ред.).</w:t>
      </w:r>
    </w:p>
    <w:p w:rsidR="00B37389" w:rsidRDefault="00B37389" w:rsidP="00B37389">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2009 год</w:t>
      </w:r>
    </w:p>
    <w:p w:rsidR="00B37389" w:rsidRDefault="00B37389" w:rsidP="00B37389">
      <w:pPr>
        <w:spacing w:after="0" w:line="240" w:lineRule="auto"/>
        <w:jc w:val="both"/>
        <w:rPr>
          <w:rFonts w:ascii="Times New Roman" w:eastAsia="Times New Roman" w:hAnsi="Times New Roman" w:cs="Times New Roman"/>
          <w:sz w:val="28"/>
        </w:rPr>
      </w:pPr>
    </w:p>
    <w:p w:rsidR="009A4774" w:rsidRDefault="009A4774">
      <w:pPr>
        <w:spacing w:after="0" w:line="240" w:lineRule="auto"/>
        <w:jc w:val="both"/>
        <w:rPr>
          <w:rFonts w:ascii="Times New Roman" w:eastAsia="Times New Roman" w:hAnsi="Times New Roman" w:cs="Times New Roman"/>
          <w:sz w:val="28"/>
        </w:rPr>
      </w:pPr>
      <w:bookmarkStart w:id="0" w:name="_GoBack"/>
      <w:bookmarkEnd w:id="0"/>
    </w:p>
    <w:p w:rsidR="009A4774" w:rsidRDefault="009A4774">
      <w:pPr>
        <w:jc w:val="both"/>
        <w:rPr>
          <w:rFonts w:ascii="Times New Roman" w:eastAsia="Times New Roman" w:hAnsi="Times New Roman" w:cs="Times New Roman"/>
          <w:b/>
          <w:sz w:val="28"/>
        </w:rPr>
      </w:pPr>
    </w:p>
    <w:sectPr w:rsidR="009A4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useFELayout/>
    <w:compatSetting w:name="compatibilityMode" w:uri="http://schemas.microsoft.com/office/word" w:val="12"/>
  </w:compat>
  <w:rsids>
    <w:rsidRoot w:val="009A4774"/>
    <w:rsid w:val="009A4774"/>
    <w:rsid w:val="00B3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2B068-A61C-4B4C-B547-81FDD3E9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2963</Words>
  <Characters>16891</Characters>
  <Application>Microsoft Office Word</Application>
  <DocSecurity>0</DocSecurity>
  <Lines>140</Lines>
  <Paragraphs>39</Paragraphs>
  <ScaleCrop>false</ScaleCrop>
  <Company>SPecialiST RePack</Company>
  <LinksUpToDate>false</LinksUpToDate>
  <CharactersWithSpaces>19815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2026-04-28T16:04:00Z</dcterms:created>
  <dcterms:modified xsi:type="dcterms:W3CDTF">2026-04-28T16:04:00Z</dcterms:modified>
</cp:coreProperties>
</file>