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837ED" w:rsidRDefault="009F39F6" w:rsidP="009F39F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Беседы перепечатаны из альманаха "Задонский паломник"</w:t>
      </w:r>
    </w:p>
    <w:p w14:paraId="3D7B9F3B" w14:textId="77777777" w:rsidR="009F39F6" w:rsidRDefault="009F39F6" w:rsidP="009F39F6">
      <w:pPr>
        <w:jc w:val="center"/>
        <w:rPr>
          <w:rFonts w:ascii="Times New Roman" w:eastAsia="Times New Roman" w:hAnsi="Times New Roman" w:cs="Times New Roman"/>
          <w:b/>
          <w:sz w:val="28"/>
          <w:szCs w:val="28"/>
        </w:rPr>
      </w:pPr>
    </w:p>
    <w:p w14:paraId="4A985DCB" w14:textId="54D70326" w:rsidR="009F39F6" w:rsidRDefault="009F39F6" w:rsidP="009F39F6">
      <w:pPr>
        <w:jc w:val="center"/>
        <w:rPr>
          <w:rFonts w:ascii="Times New Roman" w:eastAsia="Times New Roman" w:hAnsi="Times New Roman" w:cs="Times New Roman"/>
          <w:b/>
          <w:sz w:val="28"/>
          <w:szCs w:val="28"/>
        </w:rPr>
      </w:pPr>
      <w:r w:rsidRPr="009F39F6">
        <w:rPr>
          <w:rFonts w:ascii="Times New Roman" w:eastAsia="Times New Roman" w:hAnsi="Times New Roman" w:cs="Times New Roman"/>
          <w:b/>
          <w:noProof/>
          <w:sz w:val="28"/>
          <w:szCs w:val="28"/>
        </w:rPr>
        <w:drawing>
          <wp:inline distT="0" distB="0" distL="0" distR="0" wp14:anchorId="070E4096" wp14:editId="4CBE710A">
            <wp:extent cx="2796540" cy="86106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96540" cy="861060"/>
                    </a:xfrm>
                    <a:prstGeom prst="rect">
                      <a:avLst/>
                    </a:prstGeom>
                    <a:noFill/>
                    <a:ln>
                      <a:noFill/>
                    </a:ln>
                  </pic:spPr>
                </pic:pic>
              </a:graphicData>
            </a:graphic>
          </wp:inline>
        </w:drawing>
      </w:r>
    </w:p>
    <w:p w14:paraId="00000002" w14:textId="77777777" w:rsidR="002837ED" w:rsidRDefault="009F39F6" w:rsidP="009F39F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МЫ И ГОСПОДЬ</w:t>
      </w:r>
    </w:p>
    <w:p w14:paraId="754B8C5D" w14:textId="77777777" w:rsidR="00F318C2" w:rsidRDefault="00F318C2" w:rsidP="00F318C2">
      <w:pPr>
        <w:ind w:firstLine="708"/>
        <w:jc w:val="right"/>
        <w:rPr>
          <w:rFonts w:ascii="Times New Roman" w:eastAsia="Times New Roman" w:hAnsi="Times New Roman" w:cs="Times New Roman"/>
          <w:i/>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i/>
          <w:sz w:val="28"/>
          <w:szCs w:val="28"/>
        </w:rPr>
        <w:t xml:space="preserve">пустите детей приходить ко Мне </w:t>
      </w:r>
    </w:p>
    <w:p w14:paraId="6E54C265" w14:textId="77777777" w:rsidR="00F318C2" w:rsidRDefault="00F318C2" w:rsidP="00F318C2">
      <w:pPr>
        <w:ind w:firstLine="708"/>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и не препятствуйте им, ибо таковых </w:t>
      </w:r>
    </w:p>
    <w:p w14:paraId="44B28B36" w14:textId="77777777" w:rsidR="00F318C2" w:rsidRDefault="00F318C2" w:rsidP="00F318C2">
      <w:pPr>
        <w:ind w:firstLine="708"/>
        <w:jc w:val="right"/>
        <w:rPr>
          <w:rFonts w:ascii="Times New Roman" w:eastAsia="Times New Roman" w:hAnsi="Times New Roman" w:cs="Times New Roman"/>
          <w:sz w:val="28"/>
          <w:szCs w:val="28"/>
        </w:rPr>
      </w:pPr>
      <w:r>
        <w:rPr>
          <w:rFonts w:ascii="Times New Roman" w:eastAsia="Times New Roman" w:hAnsi="Times New Roman" w:cs="Times New Roman"/>
          <w:i/>
          <w:sz w:val="28"/>
          <w:szCs w:val="28"/>
        </w:rPr>
        <w:t>есть Царствие Божие</w:t>
      </w:r>
      <w:r>
        <w:rPr>
          <w:rFonts w:ascii="Times New Roman" w:eastAsia="Times New Roman" w:hAnsi="Times New Roman" w:cs="Times New Roman"/>
          <w:sz w:val="28"/>
          <w:szCs w:val="28"/>
        </w:rPr>
        <w:t xml:space="preserve">» </w:t>
      </w:r>
      <w:r w:rsidRPr="006C1121">
        <w:rPr>
          <w:rFonts w:ascii="Times New Roman" w:eastAsia="Times New Roman" w:hAnsi="Times New Roman" w:cs="Times New Roman"/>
          <w:i/>
          <w:sz w:val="28"/>
          <w:szCs w:val="28"/>
        </w:rPr>
        <w:t>(</w:t>
      </w:r>
      <w:proofErr w:type="spellStart"/>
      <w:r w:rsidRPr="006C1121">
        <w:rPr>
          <w:rFonts w:ascii="Times New Roman" w:eastAsia="Times New Roman" w:hAnsi="Times New Roman" w:cs="Times New Roman"/>
          <w:i/>
          <w:sz w:val="28"/>
          <w:szCs w:val="28"/>
        </w:rPr>
        <w:t>Мк</w:t>
      </w:r>
      <w:proofErr w:type="spellEnd"/>
      <w:r w:rsidRPr="006C1121">
        <w:rPr>
          <w:rFonts w:ascii="Times New Roman" w:eastAsia="Times New Roman" w:hAnsi="Times New Roman" w:cs="Times New Roman"/>
          <w:i/>
          <w:sz w:val="28"/>
          <w:szCs w:val="28"/>
        </w:rPr>
        <w:t>. 10</w:t>
      </w:r>
      <w:r w:rsidRPr="00DE3C15">
        <w:rPr>
          <w:rFonts w:ascii="Times New Roman" w:eastAsia="Times New Roman" w:hAnsi="Times New Roman" w:cs="Times New Roman"/>
          <w:i/>
          <w:sz w:val="28"/>
          <w:szCs w:val="28"/>
        </w:rPr>
        <w:t>:</w:t>
      </w:r>
      <w:r w:rsidRPr="006C1121">
        <w:rPr>
          <w:rFonts w:ascii="Times New Roman" w:eastAsia="Times New Roman" w:hAnsi="Times New Roman" w:cs="Times New Roman"/>
          <w:i/>
          <w:sz w:val="28"/>
          <w:szCs w:val="28"/>
        </w:rPr>
        <w:t>14)</w:t>
      </w:r>
    </w:p>
    <w:p w14:paraId="10936D76" w14:textId="77777777" w:rsidR="00F318C2" w:rsidRDefault="00F318C2" w:rsidP="00F318C2">
      <w:pPr>
        <w:ind w:firstLine="708"/>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Вопрос</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Помогите разобраться в текущих вопросах духовной жизни.</w:t>
      </w:r>
    </w:p>
    <w:p w14:paraId="02DB0F5A" w14:textId="77777777" w:rsidR="00F318C2" w:rsidRDefault="00F318C2" w:rsidP="00F318C2">
      <w:pPr>
        <w:ind w:firstLine="708"/>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Ответ</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Прежде всего, нужно помолиться, чтобы не сам я отвечал, а ты слушал, но Господь вразумил, что сказать и как правильно понять сказанное.</w:t>
      </w:r>
    </w:p>
    <w:p w14:paraId="28E8AE1D" w14:textId="77777777" w:rsidR="00F318C2" w:rsidRDefault="00F318C2" w:rsidP="00F318C2">
      <w:pPr>
        <w:ind w:firstLine="708"/>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Вопрос</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Почему при многолетних внутренних и внешних усилиях я не только не приблизился к Богу, но стал еще дальше от Него?</w:t>
      </w:r>
    </w:p>
    <w:p w14:paraId="016C4DC8" w14:textId="77777777" w:rsidR="00F318C2" w:rsidRDefault="00F318C2" w:rsidP="00F318C2">
      <w:pPr>
        <w:ind w:firstLine="708"/>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Ответ</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Мне кажется, причина в том, что с самого начала очень важно правильно установить свое расположение к Богу. Как мы к Нему относимся? Как к Отцу, как к Судье или как, избави Господи, к деспоту. Именно это определит дальнейшие наши с Ним взаимоотношения. От мучителя хотят спрятаться, не желают и слышать о нем. Если совесть и обличает, то от нее отгораживаются </w:t>
      </w:r>
      <w:proofErr w:type="spellStart"/>
      <w:r>
        <w:rPr>
          <w:rFonts w:ascii="Times New Roman" w:eastAsia="Times New Roman" w:hAnsi="Times New Roman" w:cs="Times New Roman"/>
          <w:sz w:val="28"/>
          <w:szCs w:val="28"/>
        </w:rPr>
        <w:t>мыслию</w:t>
      </w:r>
      <w:proofErr w:type="spellEnd"/>
      <w:r>
        <w:rPr>
          <w:rFonts w:ascii="Times New Roman" w:eastAsia="Times New Roman" w:hAnsi="Times New Roman" w:cs="Times New Roman"/>
          <w:sz w:val="28"/>
          <w:szCs w:val="28"/>
        </w:rPr>
        <w:t>, что Бога совсем нет. Отсюда рождается атеизм - целая наука! Так бывает от неверного, ошибочного отношения к Богу. Потому нужно пересмотреть свой изначальный настрой по отношению к Богу.</w:t>
      </w:r>
    </w:p>
    <w:p w14:paraId="32F0A176" w14:textId="77777777" w:rsidR="00F318C2" w:rsidRDefault="00F318C2" w:rsidP="00F318C2">
      <w:pPr>
        <w:ind w:firstLine="708"/>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Вопрос</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Действительно, вспоминаю беседы с неверующими людьми, всякий раз оправдывающими свое неверие мнимым </w:t>
      </w:r>
      <w:proofErr w:type="spellStart"/>
      <w:r>
        <w:rPr>
          <w:rFonts w:ascii="Times New Roman" w:eastAsia="Times New Roman" w:hAnsi="Times New Roman" w:cs="Times New Roman"/>
          <w:sz w:val="28"/>
          <w:szCs w:val="28"/>
        </w:rPr>
        <w:t>немилосердием</w:t>
      </w:r>
      <w:proofErr w:type="spellEnd"/>
      <w:r>
        <w:rPr>
          <w:rFonts w:ascii="Times New Roman" w:eastAsia="Times New Roman" w:hAnsi="Times New Roman" w:cs="Times New Roman"/>
          <w:sz w:val="28"/>
          <w:szCs w:val="28"/>
        </w:rPr>
        <w:t xml:space="preserve"> Творца. Мол, в мире столько горя и бедствий - природные катаклизмы, войны, эпидемии и т.п. И куда только Бог смотрит?</w:t>
      </w:r>
    </w:p>
    <w:p w14:paraId="546F015C" w14:textId="77777777" w:rsidR="00F318C2" w:rsidRDefault="00F318C2" w:rsidP="00F318C2">
      <w:pPr>
        <w:ind w:firstLine="708"/>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Ответ</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Бояхся</w:t>
      </w:r>
      <w:proofErr w:type="spellEnd"/>
      <w:r>
        <w:rPr>
          <w:rFonts w:ascii="Times New Roman" w:eastAsia="Times New Roman" w:hAnsi="Times New Roman" w:cs="Times New Roman"/>
          <w:i/>
          <w:sz w:val="28"/>
          <w:szCs w:val="28"/>
        </w:rPr>
        <w:t xml:space="preserve">... яко человек яр </w:t>
      </w:r>
      <w:proofErr w:type="spellStart"/>
      <w:r>
        <w:rPr>
          <w:rFonts w:ascii="Times New Roman" w:eastAsia="Times New Roman" w:hAnsi="Times New Roman" w:cs="Times New Roman"/>
          <w:i/>
          <w:sz w:val="28"/>
          <w:szCs w:val="28"/>
        </w:rPr>
        <w:t>еси</w:t>
      </w:r>
      <w:proofErr w:type="spellEnd"/>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Лк</w:t>
      </w:r>
      <w:proofErr w:type="spellEnd"/>
      <w:r>
        <w:rPr>
          <w:rFonts w:ascii="Times New Roman" w:eastAsia="Times New Roman" w:hAnsi="Times New Roman" w:cs="Times New Roman"/>
          <w:sz w:val="28"/>
          <w:szCs w:val="28"/>
        </w:rPr>
        <w:t>. 19</w:t>
      </w:r>
      <w:r w:rsidRPr="007A081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21) - вот в такую глупую позу поставил себя пред Господом непотребный раб в недоверии и клевете на милосердие Его. Если же мы относимся к нему как к Отцу, тогда мы хотим быть сыновьями. Когда же относимся к Нему, как к </w:t>
      </w:r>
      <w:proofErr w:type="spellStart"/>
      <w:r>
        <w:rPr>
          <w:rFonts w:ascii="Times New Roman" w:eastAsia="Times New Roman" w:hAnsi="Times New Roman" w:cs="Times New Roman"/>
          <w:sz w:val="28"/>
          <w:szCs w:val="28"/>
        </w:rPr>
        <w:t>Судие</w:t>
      </w:r>
      <w:proofErr w:type="spellEnd"/>
      <w:r>
        <w:rPr>
          <w:rFonts w:ascii="Times New Roman" w:eastAsia="Times New Roman" w:hAnsi="Times New Roman" w:cs="Times New Roman"/>
          <w:sz w:val="28"/>
          <w:szCs w:val="28"/>
        </w:rPr>
        <w:t>, тогда становимся рабами наемниками или рабами, боящимися наказаний. И стараемся, естественно, меньше делать преступлений, т.е. грешить, а сделать что-то приятное, доброе и получить соответствующую мзду. Это изначальное отношение к Богу определяет весь наш последующий образ жизни.</w:t>
      </w:r>
    </w:p>
    <w:p w14:paraId="4194156E" w14:textId="77777777" w:rsidR="00F318C2" w:rsidRDefault="00F318C2" w:rsidP="00F318C2">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Какими порядочными людьми вырастают добрые, послушные родителям дети! Как счастливы отец или мать, когда имеют послушных, преданных и ласковых детей. Разве есть что-нибудь на свете, чем бы родители для них не пожертвовали? Много больше любит нас Господь и приготовил нам в наследство Небесное Царство. Даже еще здесь, на земле, дарует сколько милостей! А в Таинстве Причащения Тела и Крови Его дарует Самого Себя для очищения, освящения и </w:t>
      </w:r>
      <w:proofErr w:type="spellStart"/>
      <w:r>
        <w:rPr>
          <w:rFonts w:ascii="Times New Roman" w:eastAsia="Times New Roman" w:hAnsi="Times New Roman" w:cs="Times New Roman"/>
          <w:sz w:val="28"/>
          <w:szCs w:val="28"/>
        </w:rPr>
        <w:t>об</w:t>
      </w:r>
      <w:r w:rsidRPr="007A081E">
        <w:rPr>
          <w:rFonts w:ascii="Times New Roman" w:eastAsia="Times New Roman" w:hAnsi="Times New Roman" w:cs="Times New Roman"/>
          <w:i/>
          <w:sz w:val="28"/>
          <w:szCs w:val="28"/>
        </w:rPr>
        <w:t>о</w:t>
      </w:r>
      <w:r>
        <w:rPr>
          <w:rFonts w:ascii="Times New Roman" w:eastAsia="Times New Roman" w:hAnsi="Times New Roman" w:cs="Times New Roman"/>
          <w:sz w:val="28"/>
          <w:szCs w:val="28"/>
        </w:rPr>
        <w:t>жения</w:t>
      </w:r>
      <w:proofErr w:type="spellEnd"/>
      <w:r>
        <w:rPr>
          <w:rFonts w:ascii="Times New Roman" w:eastAsia="Times New Roman" w:hAnsi="Times New Roman" w:cs="Times New Roman"/>
          <w:sz w:val="28"/>
          <w:szCs w:val="28"/>
        </w:rPr>
        <w:t xml:space="preserve"> душ наших, а мы…</w:t>
      </w:r>
    </w:p>
    <w:p w14:paraId="6906E770" w14:textId="77777777" w:rsidR="00F318C2" w:rsidRDefault="00F318C2" w:rsidP="00F318C2">
      <w:pPr>
        <w:ind w:firstLine="708"/>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Вопрос</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Но, видно, мы не совсем те дети?</w:t>
      </w:r>
    </w:p>
    <w:p w14:paraId="48E9A2A8" w14:textId="77777777" w:rsidR="00F318C2" w:rsidRDefault="00F318C2" w:rsidP="00F318C2">
      <w:pPr>
        <w:ind w:firstLine="708"/>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Ответ</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Так надо каяться и исправляться. Господь ждет.</w:t>
      </w:r>
    </w:p>
    <w:p w14:paraId="4611E13F" w14:textId="77777777" w:rsidR="00F318C2" w:rsidRDefault="00F318C2" w:rsidP="00F318C2">
      <w:pPr>
        <w:ind w:firstLine="708"/>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Вопрос</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А не возникнет ли тут соблазн «сразу в дамки». То есть, если отношусь к Богу как к Отцу, то уже и сын, и все теперь будет нормально. Нужна какая-то трезвость – то ли я раб, то ли я сын? На сына похож мало.</w:t>
      </w:r>
    </w:p>
    <w:p w14:paraId="36FAFC0A" w14:textId="77777777" w:rsidR="00F318C2" w:rsidRDefault="00F318C2" w:rsidP="00F318C2">
      <w:pPr>
        <w:ind w:firstLine="708"/>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Ответ</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Как в самом деле, а не мечтательно, стать сыном, нас наставляет Священное Писание: </w:t>
      </w:r>
      <w:r>
        <w:rPr>
          <w:rFonts w:ascii="Times New Roman" w:eastAsia="Times New Roman" w:hAnsi="Times New Roman" w:cs="Times New Roman"/>
          <w:i/>
          <w:sz w:val="28"/>
          <w:szCs w:val="28"/>
        </w:rPr>
        <w:t xml:space="preserve">«Как новорожденные младенцы возлюбите чистое словесное молоко </w:t>
      </w:r>
      <w:r w:rsidRPr="007A081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то есть слова Священного Писания], </w:t>
      </w:r>
      <w:r>
        <w:rPr>
          <w:rFonts w:ascii="Times New Roman" w:eastAsia="Times New Roman" w:hAnsi="Times New Roman" w:cs="Times New Roman"/>
          <w:i/>
          <w:sz w:val="28"/>
          <w:szCs w:val="28"/>
        </w:rPr>
        <w:t>дабы от него возрасти вам во спасение; ибо вы вкусили яко благ Господь»</w:t>
      </w:r>
      <w:r>
        <w:rPr>
          <w:rFonts w:ascii="Times New Roman" w:eastAsia="Times New Roman" w:hAnsi="Times New Roman" w:cs="Times New Roman"/>
          <w:sz w:val="28"/>
          <w:szCs w:val="28"/>
        </w:rPr>
        <w:t xml:space="preserve"> (1 Пет. 2</w:t>
      </w:r>
      <w:r w:rsidRPr="00B328A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2, 3). Сначала человек почитает Бога хотя бы так, как уважает своего телесного отца. Чтя наших родителей, мы ведь знаем, что им нравится, а что они запрещают, чего делать нельзя. И бываем наказуемы за проступки, как наемники или рабы, как сказано в Писании: </w:t>
      </w:r>
      <w:r>
        <w:rPr>
          <w:rFonts w:ascii="Times New Roman" w:eastAsia="Times New Roman" w:hAnsi="Times New Roman" w:cs="Times New Roman"/>
          <w:i/>
          <w:sz w:val="28"/>
          <w:szCs w:val="28"/>
        </w:rPr>
        <w:t>«Наследник, доколе в детстве, ничем не отличается от раба, хотя и господин всего»</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Гал</w:t>
      </w:r>
      <w:proofErr w:type="spellEnd"/>
      <w:r>
        <w:rPr>
          <w:rFonts w:ascii="Times New Roman" w:eastAsia="Times New Roman" w:hAnsi="Times New Roman" w:cs="Times New Roman"/>
          <w:sz w:val="28"/>
          <w:szCs w:val="28"/>
        </w:rPr>
        <w:t>. 4</w:t>
      </w:r>
      <w:r w:rsidRPr="00B328A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1). Благодушно терпя различные воспитательные меры, можно пройти эти две подготовительные стадии рабства и </w:t>
      </w:r>
      <w:proofErr w:type="spellStart"/>
      <w:r>
        <w:rPr>
          <w:rFonts w:ascii="Times New Roman" w:eastAsia="Times New Roman" w:hAnsi="Times New Roman" w:cs="Times New Roman"/>
          <w:sz w:val="28"/>
          <w:szCs w:val="28"/>
        </w:rPr>
        <w:t>наемничества</w:t>
      </w:r>
      <w:proofErr w:type="spellEnd"/>
      <w:r>
        <w:rPr>
          <w:rFonts w:ascii="Times New Roman" w:eastAsia="Times New Roman" w:hAnsi="Times New Roman" w:cs="Times New Roman"/>
          <w:sz w:val="28"/>
          <w:szCs w:val="28"/>
        </w:rPr>
        <w:t xml:space="preserve"> и достигнуть третьей - </w:t>
      </w:r>
      <w:proofErr w:type="spellStart"/>
      <w:r>
        <w:rPr>
          <w:rFonts w:ascii="Times New Roman" w:eastAsia="Times New Roman" w:hAnsi="Times New Roman" w:cs="Times New Roman"/>
          <w:sz w:val="28"/>
          <w:szCs w:val="28"/>
        </w:rPr>
        <w:t>сыновства</w:t>
      </w:r>
      <w:proofErr w:type="spellEnd"/>
      <w:r>
        <w:rPr>
          <w:rFonts w:ascii="Times New Roman" w:eastAsia="Times New Roman" w:hAnsi="Times New Roman" w:cs="Times New Roman"/>
          <w:sz w:val="28"/>
          <w:szCs w:val="28"/>
        </w:rPr>
        <w:t>. От нас самих зависит: как воспринимаем эти наказания - или как от сурового хозяина, или как от родного отца. Даже если с самого начала мы относимся к Богу как к Отцу, то все равно будем проходить эти необходимые ступени возрастания.</w:t>
      </w:r>
    </w:p>
    <w:p w14:paraId="55A3D06A" w14:textId="77777777" w:rsidR="00F318C2" w:rsidRDefault="00F318C2" w:rsidP="00F318C2">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Дети ведь тоже иногда неблагодарны родителям. Некоторые, особенно </w:t>
      </w:r>
      <w:proofErr w:type="spellStart"/>
      <w:r>
        <w:rPr>
          <w:rFonts w:ascii="Times New Roman" w:eastAsia="Times New Roman" w:hAnsi="Times New Roman" w:cs="Times New Roman"/>
          <w:sz w:val="28"/>
          <w:szCs w:val="28"/>
        </w:rPr>
        <w:t>безсовестные</w:t>
      </w:r>
      <w:proofErr w:type="spellEnd"/>
      <w:r>
        <w:rPr>
          <w:rFonts w:ascii="Times New Roman" w:eastAsia="Times New Roman" w:hAnsi="Times New Roman" w:cs="Times New Roman"/>
          <w:sz w:val="28"/>
          <w:szCs w:val="28"/>
        </w:rPr>
        <w:t xml:space="preserve"> дети, даже вынуждают своего отца выгнать их из дома. Некоторые раскаива</w:t>
      </w:r>
      <w:r>
        <w:rPr>
          <w:rFonts w:ascii="Times New Roman" w:eastAsia="Times New Roman" w:hAnsi="Times New Roman" w:cs="Times New Roman"/>
          <w:color w:val="000000"/>
          <w:sz w:val="28"/>
          <w:szCs w:val="28"/>
        </w:rPr>
        <w:t>ются и возвращаются, а иные уходят навсегда. Но будем помнить</w:t>
      </w:r>
      <w:r w:rsidRPr="0049615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пока мы здесь, на земле, Отец нас зовет обратно домой и хочет, чтобы мы вели себя прилично. А в жизни иной двери закроются навсегда. Поспешим же каяться и исправляться. Нашему Небесному Отцу нужно смиренно доверить ведение всех внутренних и внешних дел. Сами же мы способны только еще больше запутываться во зле, как ни на что доброе без Бога не годные.</w:t>
      </w:r>
    </w:p>
    <w:p w14:paraId="087F68F9" w14:textId="77777777" w:rsidR="00F318C2" w:rsidRDefault="00F318C2" w:rsidP="00F318C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Вопрос:</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Конечно, если Господь всеми способами как-то нас выправит, тогда действительно есть реальный шанс спастись, но при условии нашего старания, естественно.</w:t>
      </w:r>
    </w:p>
    <w:p w14:paraId="1AEAD29B" w14:textId="77777777" w:rsidR="00F318C2" w:rsidRDefault="00F318C2" w:rsidP="00F318C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lastRenderedPageBreak/>
        <w:t>Ответ:</w:t>
      </w:r>
      <w:r>
        <w:rPr>
          <w:rFonts w:ascii="Times New Roman" w:eastAsia="Times New Roman" w:hAnsi="Times New Roman" w:cs="Times New Roman"/>
          <w:color w:val="000000"/>
          <w:sz w:val="28"/>
          <w:szCs w:val="28"/>
        </w:rPr>
        <w:t xml:space="preserve"> Да, всем нам нужно довериться Богу, как грудное дитя - матери. Оно полностью доверяет маме, ничего не мнит о себе, но всю надежду имеет к родительнице, которая день и ночь заботится о нем. Тепло и уютно этому младенцу в Божиих руках. И такое «малое дитя» Господь за ручку проводит во всех опасностях и все непонятное объясняет. Возрастая, ребенок учится ходить самостоятельно и набивает шишки. Иногда радуется, иногда плачет - когда его учат. Так и нам божественному воспитанию не должно противиться, а выполнять потребное - веления совести и Христовы заповеди.</w:t>
      </w:r>
    </w:p>
    <w:p w14:paraId="3D9E35FD" w14:textId="77777777" w:rsidR="00F318C2" w:rsidRDefault="00F318C2" w:rsidP="00F318C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Вопрос</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Значит, нам осталось только осознать, что мы у Господа малые дети и слушаться Его повелений?</w:t>
      </w:r>
    </w:p>
    <w:p w14:paraId="7989EECB" w14:textId="77777777" w:rsidR="00F318C2" w:rsidRDefault="00F318C2" w:rsidP="00F318C2">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Ответ</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И не сомневаться, что уже ими являемся. Потому в трудностях воспитания, во всем с нами происходящем, видеть родительскую заботу. Когда дети подрастают, им приходится сидеть над уроками по многу часов, их приучают работе по дому, заставляют делать зарядку и обливание для закалки, чтобы они выросли хорошими и здоровыми людьми. Так же и все с нами случающееся мы должны понимать и принимать как прямую заботу Отца Небесного о нас грешных, и благодарить Его за интересные уроки и за «ведра холодной воды».</w:t>
      </w:r>
    </w:p>
    <w:p w14:paraId="3B9AD151" w14:textId="77777777" w:rsidR="00F318C2" w:rsidRDefault="00F318C2" w:rsidP="00F318C2">
      <w:pPr>
        <w:spacing w:after="0" w:line="240" w:lineRule="auto"/>
        <w:jc w:val="both"/>
        <w:rPr>
          <w:rFonts w:ascii="Times New Roman" w:eastAsia="Times New Roman" w:hAnsi="Times New Roman" w:cs="Times New Roman"/>
          <w:sz w:val="28"/>
          <w:szCs w:val="28"/>
        </w:rPr>
      </w:pPr>
    </w:p>
    <w:p w14:paraId="3D5CD5BC" w14:textId="77777777" w:rsidR="00F318C2" w:rsidRDefault="00F318C2" w:rsidP="00F318C2">
      <w:pPr>
        <w:spacing w:after="0" w:line="240" w:lineRule="auto"/>
        <w:ind w:left="2832"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 надежде на Бога</w:t>
      </w:r>
    </w:p>
    <w:p w14:paraId="2D8067D0" w14:textId="77777777" w:rsidR="00F318C2" w:rsidRDefault="00F318C2" w:rsidP="00F318C2">
      <w:pPr>
        <w:spacing w:after="0" w:line="240" w:lineRule="auto"/>
        <w:ind w:left="2832" w:firstLine="708"/>
        <w:jc w:val="both"/>
        <w:rPr>
          <w:rFonts w:ascii="Times New Roman" w:eastAsia="Times New Roman" w:hAnsi="Times New Roman" w:cs="Times New Roman"/>
          <w:sz w:val="28"/>
          <w:szCs w:val="28"/>
        </w:rPr>
      </w:pPr>
    </w:p>
    <w:p w14:paraId="321B5A39" w14:textId="77777777" w:rsidR="00F318C2" w:rsidRDefault="00F318C2" w:rsidP="00F318C2">
      <w:pPr>
        <w:spacing w:after="0" w:line="240" w:lineRule="auto"/>
        <w:ind w:firstLine="708"/>
        <w:jc w:val="righ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i/>
          <w:color w:val="000000"/>
          <w:sz w:val="28"/>
          <w:szCs w:val="28"/>
        </w:rPr>
        <w:t>уповаем на Бога живого...»</w:t>
      </w:r>
    </w:p>
    <w:p w14:paraId="5E61175E" w14:textId="77777777" w:rsidR="00F318C2" w:rsidRPr="0049615F" w:rsidRDefault="00F318C2" w:rsidP="00F318C2">
      <w:pPr>
        <w:spacing w:after="0" w:line="240" w:lineRule="auto"/>
        <w:jc w:val="right"/>
        <w:rPr>
          <w:rFonts w:ascii="Times New Roman" w:eastAsia="Times New Roman" w:hAnsi="Times New Roman" w:cs="Times New Roman"/>
          <w:i/>
          <w:sz w:val="28"/>
          <w:szCs w:val="28"/>
        </w:rPr>
      </w:pPr>
      <w:r w:rsidRPr="0049615F">
        <w:rPr>
          <w:rFonts w:ascii="Times New Roman" w:eastAsia="Times New Roman" w:hAnsi="Times New Roman" w:cs="Times New Roman"/>
          <w:i/>
          <w:color w:val="000000"/>
          <w:sz w:val="28"/>
          <w:szCs w:val="28"/>
        </w:rPr>
        <w:t>(1 Тим</w:t>
      </w:r>
      <w:r>
        <w:rPr>
          <w:rFonts w:ascii="Times New Roman" w:eastAsia="Times New Roman" w:hAnsi="Times New Roman" w:cs="Times New Roman"/>
          <w:i/>
          <w:color w:val="000000"/>
          <w:sz w:val="28"/>
          <w:szCs w:val="28"/>
        </w:rPr>
        <w:t>.</w:t>
      </w:r>
      <w:r w:rsidRPr="0049615F">
        <w:rPr>
          <w:rFonts w:ascii="Times New Roman" w:eastAsia="Times New Roman" w:hAnsi="Times New Roman" w:cs="Times New Roman"/>
          <w:i/>
          <w:color w:val="000000"/>
          <w:sz w:val="28"/>
          <w:szCs w:val="28"/>
        </w:rPr>
        <w:t xml:space="preserve"> 4:10)</w:t>
      </w:r>
    </w:p>
    <w:p w14:paraId="4DCA691C" w14:textId="77777777" w:rsidR="00F318C2" w:rsidRDefault="00F318C2" w:rsidP="00F318C2">
      <w:pPr>
        <w:spacing w:after="0" w:line="240" w:lineRule="auto"/>
        <w:ind w:firstLine="708"/>
        <w:jc w:val="right"/>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i/>
          <w:color w:val="000000"/>
          <w:sz w:val="28"/>
          <w:szCs w:val="28"/>
        </w:rPr>
        <w:t xml:space="preserve">если Господь не охранит города, </w:t>
      </w:r>
    </w:p>
    <w:p w14:paraId="692F2997" w14:textId="77777777" w:rsidR="00F318C2" w:rsidRDefault="00F318C2" w:rsidP="00F318C2">
      <w:pPr>
        <w:spacing w:after="0" w:line="240" w:lineRule="auto"/>
        <w:ind w:firstLine="708"/>
        <w:jc w:val="right"/>
        <w:rPr>
          <w:rFonts w:ascii="Times New Roman" w:eastAsia="Times New Roman" w:hAnsi="Times New Roman" w:cs="Times New Roman"/>
          <w:sz w:val="28"/>
          <w:szCs w:val="28"/>
        </w:rPr>
      </w:pPr>
      <w:r>
        <w:rPr>
          <w:rFonts w:ascii="Times New Roman" w:eastAsia="Times New Roman" w:hAnsi="Times New Roman" w:cs="Times New Roman"/>
          <w:i/>
          <w:color w:val="000000"/>
          <w:sz w:val="28"/>
          <w:szCs w:val="28"/>
        </w:rPr>
        <w:t>напрасно бодрствует страж...»</w:t>
      </w:r>
    </w:p>
    <w:p w14:paraId="515B7E90" w14:textId="77777777" w:rsidR="00F318C2" w:rsidRPr="0049615F" w:rsidRDefault="00F318C2" w:rsidP="00F318C2">
      <w:pPr>
        <w:spacing w:after="0" w:line="240" w:lineRule="auto"/>
        <w:jc w:val="right"/>
        <w:rPr>
          <w:rFonts w:ascii="Times New Roman" w:eastAsia="Times New Roman" w:hAnsi="Times New Roman" w:cs="Times New Roman"/>
          <w:i/>
          <w:color w:val="000000"/>
          <w:sz w:val="28"/>
          <w:szCs w:val="28"/>
        </w:rPr>
      </w:pPr>
      <w:r w:rsidRPr="0049615F">
        <w:rPr>
          <w:rFonts w:ascii="Times New Roman" w:eastAsia="Times New Roman" w:hAnsi="Times New Roman" w:cs="Times New Roman"/>
          <w:i/>
          <w:color w:val="000000"/>
          <w:sz w:val="28"/>
          <w:szCs w:val="28"/>
        </w:rPr>
        <w:t>(</w:t>
      </w:r>
      <w:proofErr w:type="spellStart"/>
      <w:r w:rsidRPr="0049615F">
        <w:rPr>
          <w:rFonts w:ascii="Times New Roman" w:eastAsia="Times New Roman" w:hAnsi="Times New Roman" w:cs="Times New Roman"/>
          <w:i/>
          <w:color w:val="000000"/>
          <w:sz w:val="28"/>
          <w:szCs w:val="28"/>
        </w:rPr>
        <w:t>Пс</w:t>
      </w:r>
      <w:proofErr w:type="spellEnd"/>
      <w:r w:rsidRPr="0049615F">
        <w:rPr>
          <w:rFonts w:ascii="Times New Roman" w:eastAsia="Times New Roman" w:hAnsi="Times New Roman" w:cs="Times New Roman"/>
          <w:i/>
          <w:color w:val="000000"/>
          <w:sz w:val="28"/>
          <w:szCs w:val="28"/>
        </w:rPr>
        <w:t>. 126</w:t>
      </w:r>
      <w:r w:rsidRPr="00EA74B8">
        <w:rPr>
          <w:rFonts w:ascii="Times New Roman" w:eastAsia="Times New Roman" w:hAnsi="Times New Roman" w:cs="Times New Roman"/>
          <w:i/>
          <w:color w:val="000000"/>
          <w:sz w:val="28"/>
          <w:szCs w:val="28"/>
        </w:rPr>
        <w:t>:</w:t>
      </w:r>
      <w:r w:rsidRPr="0049615F">
        <w:rPr>
          <w:rFonts w:ascii="Times New Roman" w:eastAsia="Times New Roman" w:hAnsi="Times New Roman" w:cs="Times New Roman"/>
          <w:i/>
          <w:color w:val="000000"/>
          <w:sz w:val="28"/>
          <w:szCs w:val="28"/>
        </w:rPr>
        <w:t>1)</w:t>
      </w:r>
    </w:p>
    <w:p w14:paraId="3E134C0E" w14:textId="77777777" w:rsidR="00F318C2" w:rsidRDefault="00F318C2" w:rsidP="00F318C2">
      <w:pPr>
        <w:spacing w:after="0" w:line="240" w:lineRule="auto"/>
        <w:jc w:val="right"/>
        <w:rPr>
          <w:rFonts w:ascii="Times New Roman" w:eastAsia="Times New Roman" w:hAnsi="Times New Roman" w:cs="Times New Roman"/>
          <w:sz w:val="28"/>
          <w:szCs w:val="28"/>
        </w:rPr>
      </w:pPr>
    </w:p>
    <w:p w14:paraId="05598497" w14:textId="77777777" w:rsidR="00F318C2" w:rsidRDefault="00F318C2" w:rsidP="00F318C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Вопрос:</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Вы меня очень воодушевили. Так и жить радостнее! Теперь я более усердно возьмусь за молитву и буду уже молиться без рассеянности.</w:t>
      </w:r>
    </w:p>
    <w:p w14:paraId="56403D9E" w14:textId="77777777" w:rsidR="00F318C2" w:rsidRDefault="00F318C2" w:rsidP="00F318C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Ответ:</w:t>
      </w:r>
      <w:r>
        <w:rPr>
          <w:rFonts w:ascii="Times New Roman" w:eastAsia="Times New Roman" w:hAnsi="Times New Roman" w:cs="Times New Roman"/>
          <w:color w:val="000000"/>
          <w:sz w:val="28"/>
          <w:szCs w:val="28"/>
        </w:rPr>
        <w:t xml:space="preserve"> Для начала обрати внимание на крайне важный момент духовной жизни. Если мы скажем себе: я усердно возьмусь и чего-то там достигну, то этим уже поставили себе непробиваемую стену. Будем долго об нее биться и не пробьемся. Потому что «</w:t>
      </w:r>
      <w:r>
        <w:rPr>
          <w:rFonts w:ascii="Times New Roman" w:eastAsia="Times New Roman" w:hAnsi="Times New Roman" w:cs="Times New Roman"/>
          <w:i/>
          <w:color w:val="000000"/>
          <w:sz w:val="28"/>
          <w:szCs w:val="28"/>
        </w:rPr>
        <w:t>аще</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 xml:space="preserve">не Господь </w:t>
      </w:r>
      <w:proofErr w:type="spellStart"/>
      <w:r>
        <w:rPr>
          <w:rFonts w:ascii="Times New Roman" w:eastAsia="Times New Roman" w:hAnsi="Times New Roman" w:cs="Times New Roman"/>
          <w:i/>
          <w:color w:val="000000"/>
          <w:sz w:val="28"/>
          <w:szCs w:val="28"/>
        </w:rPr>
        <w:t>созиждет</w:t>
      </w:r>
      <w:proofErr w:type="spellEnd"/>
      <w:r>
        <w:rPr>
          <w:rFonts w:ascii="Times New Roman" w:eastAsia="Times New Roman" w:hAnsi="Times New Roman" w:cs="Times New Roman"/>
          <w:i/>
          <w:color w:val="000000"/>
          <w:sz w:val="28"/>
          <w:szCs w:val="28"/>
        </w:rPr>
        <w:t xml:space="preserve"> дом </w:t>
      </w:r>
      <w:r w:rsidRPr="00C60C6E">
        <w:rPr>
          <w:rFonts w:ascii="Times New Roman" w:eastAsia="Times New Roman" w:hAnsi="Times New Roman" w:cs="Times New Roman"/>
          <w:color w:val="000000"/>
          <w:sz w:val="28"/>
          <w:szCs w:val="28"/>
        </w:rPr>
        <w:t>[души]</w:t>
      </w:r>
      <w:r>
        <w:rPr>
          <w:rFonts w:ascii="Times New Roman" w:eastAsia="Times New Roman" w:hAnsi="Times New Roman" w:cs="Times New Roman"/>
          <w:i/>
          <w:color w:val="000000"/>
          <w:sz w:val="28"/>
          <w:szCs w:val="28"/>
        </w:rPr>
        <w:t xml:space="preserve">, всуе </w:t>
      </w:r>
      <w:proofErr w:type="spellStart"/>
      <w:r>
        <w:rPr>
          <w:rFonts w:ascii="Times New Roman" w:eastAsia="Times New Roman" w:hAnsi="Times New Roman" w:cs="Times New Roman"/>
          <w:i/>
          <w:color w:val="000000"/>
          <w:sz w:val="28"/>
          <w:szCs w:val="28"/>
        </w:rPr>
        <w:t>трудишася</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зиждуюшие</w:t>
      </w:r>
      <w:proofErr w:type="spellEnd"/>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Пс</w:t>
      </w:r>
      <w:proofErr w:type="spellEnd"/>
      <w:r>
        <w:rPr>
          <w:rFonts w:ascii="Times New Roman" w:eastAsia="Times New Roman" w:hAnsi="Times New Roman" w:cs="Times New Roman"/>
          <w:color w:val="000000"/>
          <w:sz w:val="28"/>
          <w:szCs w:val="28"/>
        </w:rPr>
        <w:t>. 126</w:t>
      </w:r>
      <w:r w:rsidRPr="00C60C6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11). А мы заранее все запланировали, все решили без Бога, положились на себя.</w:t>
      </w:r>
    </w:p>
    <w:p w14:paraId="7988A90B" w14:textId="77777777" w:rsidR="00F318C2" w:rsidRDefault="00F318C2" w:rsidP="00F318C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Сказать кратко: «Мнение не попускает быть мнимому» (преподобный Петр </w:t>
      </w:r>
      <w:proofErr w:type="spellStart"/>
      <w:r>
        <w:rPr>
          <w:rFonts w:ascii="Times New Roman" w:eastAsia="Times New Roman" w:hAnsi="Times New Roman" w:cs="Times New Roman"/>
          <w:color w:val="000000"/>
          <w:sz w:val="28"/>
          <w:szCs w:val="28"/>
        </w:rPr>
        <w:t>Дамаскин</w:t>
      </w:r>
      <w:proofErr w:type="spellEnd"/>
      <w:r>
        <w:rPr>
          <w:rFonts w:ascii="Times New Roman" w:eastAsia="Times New Roman" w:hAnsi="Times New Roman" w:cs="Times New Roman"/>
          <w:color w:val="000000"/>
          <w:sz w:val="28"/>
          <w:szCs w:val="28"/>
        </w:rPr>
        <w:t>). Во всяком благом начинании нужно прежде всего все упование возложить на Господа, а не на собственные силы. Со смирением будем просить: «Господи, если сие Тебе угодно, помоги мне выполнить задуманное, устрой это дело!» Иначе, кроме очередного расстройства, ничего у нас не выйдет.</w:t>
      </w:r>
    </w:p>
    <w:p w14:paraId="0AC9F240" w14:textId="77777777" w:rsidR="00F318C2" w:rsidRDefault="00F318C2" w:rsidP="00F318C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Вопрос:</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Когда душа приходит понемногу в доброе устроение, то хочется сохранить его и дальше. Но, как правило, оно быстро теряется. Вроде бы твердо намеревался не возвращаться к прежним грехам, а удержаться не получается. Может, опять та же причина?</w:t>
      </w:r>
    </w:p>
    <w:p w14:paraId="005F406B" w14:textId="77777777" w:rsidR="00F318C2" w:rsidRDefault="00F318C2" w:rsidP="00F318C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lastRenderedPageBreak/>
        <w:t>Ответ:</w:t>
      </w:r>
      <w:r>
        <w:rPr>
          <w:rFonts w:ascii="Times New Roman" w:eastAsia="Times New Roman" w:hAnsi="Times New Roman" w:cs="Times New Roman"/>
          <w:color w:val="000000"/>
          <w:sz w:val="28"/>
          <w:szCs w:val="28"/>
        </w:rPr>
        <w:t xml:space="preserve"> Да, опять страдаем от самонадеянности, что я отныне удержусь от грехов. Мы действительно искренне хотим исправиться, быть порядочными, прилагаем все старания. Но это не в наших собственных силах, ибо только Господь сохраняет нас Своею </w:t>
      </w:r>
      <w:proofErr w:type="spellStart"/>
      <w:r>
        <w:rPr>
          <w:rFonts w:ascii="Times New Roman" w:eastAsia="Times New Roman" w:hAnsi="Times New Roman" w:cs="Times New Roman"/>
          <w:color w:val="000000"/>
          <w:sz w:val="28"/>
          <w:szCs w:val="28"/>
        </w:rPr>
        <w:t>благодатию</w:t>
      </w:r>
      <w:proofErr w:type="spellEnd"/>
      <w:r>
        <w:rPr>
          <w:rFonts w:ascii="Times New Roman" w:eastAsia="Times New Roman" w:hAnsi="Times New Roman" w:cs="Times New Roman"/>
          <w:color w:val="000000"/>
          <w:sz w:val="28"/>
          <w:szCs w:val="28"/>
        </w:rPr>
        <w:t>. Всякое (доброе) свое состояние должно расценивать как дар Божий. Если подумаем, что это мы такие, или что это наше неотъемлемое свойство, то мы сразу или постепенно все потеряем. Очень важно об этом помнить! «</w:t>
      </w:r>
      <w:r>
        <w:rPr>
          <w:rFonts w:ascii="Times New Roman" w:eastAsia="Times New Roman" w:hAnsi="Times New Roman" w:cs="Times New Roman"/>
          <w:i/>
          <w:color w:val="000000"/>
          <w:sz w:val="28"/>
          <w:szCs w:val="28"/>
        </w:rPr>
        <w:t xml:space="preserve">Аз же </w:t>
      </w:r>
      <w:proofErr w:type="spellStart"/>
      <w:r>
        <w:rPr>
          <w:rFonts w:ascii="Times New Roman" w:eastAsia="Times New Roman" w:hAnsi="Times New Roman" w:cs="Times New Roman"/>
          <w:i/>
          <w:color w:val="000000"/>
          <w:sz w:val="28"/>
          <w:szCs w:val="28"/>
        </w:rPr>
        <w:t>рех</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 xml:space="preserve">во обилии моем: не </w:t>
      </w:r>
      <w:proofErr w:type="spellStart"/>
      <w:r>
        <w:rPr>
          <w:rFonts w:ascii="Times New Roman" w:eastAsia="Times New Roman" w:hAnsi="Times New Roman" w:cs="Times New Roman"/>
          <w:i/>
          <w:color w:val="000000"/>
          <w:sz w:val="28"/>
          <w:szCs w:val="28"/>
        </w:rPr>
        <w:t>подвижуся</w:t>
      </w:r>
      <w:proofErr w:type="spellEnd"/>
      <w:r>
        <w:rPr>
          <w:rFonts w:ascii="Times New Roman" w:eastAsia="Times New Roman" w:hAnsi="Times New Roman" w:cs="Times New Roman"/>
          <w:i/>
          <w:color w:val="000000"/>
          <w:sz w:val="28"/>
          <w:szCs w:val="28"/>
        </w:rPr>
        <w:t xml:space="preserve"> во век. Господи волею твоею </w:t>
      </w:r>
      <w:proofErr w:type="spellStart"/>
      <w:r>
        <w:rPr>
          <w:rFonts w:ascii="Times New Roman" w:eastAsia="Times New Roman" w:hAnsi="Times New Roman" w:cs="Times New Roman"/>
          <w:i/>
          <w:color w:val="000000"/>
          <w:sz w:val="28"/>
          <w:szCs w:val="28"/>
        </w:rPr>
        <w:t>подаждь</w:t>
      </w:r>
      <w:proofErr w:type="spellEnd"/>
      <w:r>
        <w:rPr>
          <w:rFonts w:ascii="Times New Roman" w:eastAsia="Times New Roman" w:hAnsi="Times New Roman" w:cs="Times New Roman"/>
          <w:i/>
          <w:color w:val="000000"/>
          <w:sz w:val="28"/>
          <w:szCs w:val="28"/>
        </w:rPr>
        <w:t xml:space="preserve"> доброте моей силу: отвратил же</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i/>
          <w:color w:val="000000"/>
          <w:sz w:val="28"/>
          <w:szCs w:val="28"/>
        </w:rPr>
        <w:t>еси</w:t>
      </w:r>
      <w:proofErr w:type="spellEnd"/>
      <w:r>
        <w:rPr>
          <w:rFonts w:ascii="Times New Roman" w:eastAsia="Times New Roman" w:hAnsi="Times New Roman" w:cs="Times New Roman"/>
          <w:i/>
          <w:color w:val="000000"/>
          <w:sz w:val="28"/>
          <w:szCs w:val="28"/>
        </w:rPr>
        <w:t xml:space="preserve"> лице Твое,</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 xml:space="preserve">и </w:t>
      </w:r>
      <w:proofErr w:type="spellStart"/>
      <w:r>
        <w:rPr>
          <w:rFonts w:ascii="Times New Roman" w:eastAsia="Times New Roman" w:hAnsi="Times New Roman" w:cs="Times New Roman"/>
          <w:i/>
          <w:color w:val="000000"/>
          <w:sz w:val="28"/>
          <w:szCs w:val="28"/>
        </w:rPr>
        <w:t>бых</w:t>
      </w:r>
      <w:proofErr w:type="spellEnd"/>
      <w:r>
        <w:rPr>
          <w:rFonts w:ascii="Times New Roman" w:eastAsia="Times New Roman" w:hAnsi="Times New Roman" w:cs="Times New Roman"/>
          <w:i/>
          <w:color w:val="000000"/>
          <w:sz w:val="28"/>
          <w:szCs w:val="28"/>
        </w:rPr>
        <w:t xml:space="preserve"> смущен»</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Пс</w:t>
      </w:r>
      <w:proofErr w:type="spellEnd"/>
      <w:r>
        <w:rPr>
          <w:rFonts w:ascii="Times New Roman" w:eastAsia="Times New Roman" w:hAnsi="Times New Roman" w:cs="Times New Roman"/>
          <w:color w:val="000000"/>
          <w:sz w:val="28"/>
          <w:szCs w:val="28"/>
        </w:rPr>
        <w:t>. 29</w:t>
      </w:r>
      <w:r w:rsidRPr="00BA66D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7, 8).</w:t>
      </w:r>
    </w:p>
    <w:p w14:paraId="61370111" w14:textId="77777777" w:rsidR="00F318C2" w:rsidRDefault="00F318C2" w:rsidP="00F318C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Вопрос:</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Народная мудрость гласит: лучше не загадывать.</w:t>
      </w:r>
    </w:p>
    <w:p w14:paraId="1630CBDC" w14:textId="77777777" w:rsidR="00F318C2" w:rsidRDefault="00F318C2" w:rsidP="00F318C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Ответ:</w:t>
      </w:r>
      <w:r>
        <w:rPr>
          <w:rFonts w:ascii="Times New Roman" w:eastAsia="Times New Roman" w:hAnsi="Times New Roman" w:cs="Times New Roman"/>
          <w:color w:val="000000"/>
          <w:sz w:val="28"/>
          <w:szCs w:val="28"/>
        </w:rPr>
        <w:t xml:space="preserve"> Что лучше не загадывать, вспоминается такой случай. В 1992 году, в котором от сотворения был 7500 год, зашла речь с </w:t>
      </w:r>
      <w:proofErr w:type="spellStart"/>
      <w:r>
        <w:rPr>
          <w:rFonts w:ascii="Times New Roman" w:eastAsia="Times New Roman" w:hAnsi="Times New Roman" w:cs="Times New Roman"/>
          <w:color w:val="000000"/>
          <w:sz w:val="28"/>
          <w:szCs w:val="28"/>
        </w:rPr>
        <w:t>братиями</w:t>
      </w:r>
      <w:proofErr w:type="spellEnd"/>
      <w:r>
        <w:rPr>
          <w:rFonts w:ascii="Times New Roman" w:eastAsia="Times New Roman" w:hAnsi="Times New Roman" w:cs="Times New Roman"/>
          <w:color w:val="000000"/>
          <w:sz w:val="28"/>
          <w:szCs w:val="28"/>
        </w:rPr>
        <w:t xml:space="preserve"> о возможных проявлениях апокалипсических предсказаний. В конце беседы я сказал: «Переживем 92-й год и посмотрим, что там будет». Тут же, взяв деревянную кувалду, стал забивать кол в землю, но на третьем ударе зацепился ею за тонкую капроновую веревку. Она </w:t>
      </w:r>
      <w:proofErr w:type="spellStart"/>
      <w:r>
        <w:rPr>
          <w:rFonts w:ascii="Times New Roman" w:eastAsia="Times New Roman" w:hAnsi="Times New Roman" w:cs="Times New Roman"/>
          <w:color w:val="000000"/>
          <w:sz w:val="28"/>
          <w:szCs w:val="28"/>
        </w:rPr>
        <w:t>спружинила</w:t>
      </w:r>
      <w:proofErr w:type="spellEnd"/>
      <w:r>
        <w:rPr>
          <w:rFonts w:ascii="Times New Roman" w:eastAsia="Times New Roman" w:hAnsi="Times New Roman" w:cs="Times New Roman"/>
          <w:color w:val="000000"/>
          <w:sz w:val="28"/>
          <w:szCs w:val="28"/>
        </w:rPr>
        <w:t xml:space="preserve"> и отбросила кувалду обратно, и я ударил себя по голове этой дубиной, да так, что свалился с ног. Опомнившись, я мысленно задал вопрос: «За что?» и ощутил ответ: «А за то, что собрался еще пережить весь 92-й год». Вот такое я получил вразумление, чтобы более внимательно относился к тому, что думаю и говорю, чтобы я самонадеянно не загадывал на будущее. Апостол Иаков по поводу загадывания на будущее говорит так: «</w:t>
      </w:r>
      <w:r>
        <w:rPr>
          <w:rFonts w:ascii="Times New Roman" w:eastAsia="Times New Roman" w:hAnsi="Times New Roman" w:cs="Times New Roman"/>
          <w:i/>
          <w:color w:val="000000"/>
          <w:sz w:val="28"/>
          <w:szCs w:val="28"/>
        </w:rPr>
        <w:t>Послушайте</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вы,</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говорящие: сегодня или завтра отправимся</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в такой-то город и проживем там один</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год и будем торговать</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получать прибыль: вы, которые не знаете, что случится завтра: ибо что такое жизнь ваша? Пар, являющийся на малое</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время и потом исчезающий.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Вместо того, чтобы вам говорить: если угодно будет Господу</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и живы будем, то сделаем то</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или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другое, то вы, по своей надменности, тщеславитесь: всякое такое тщеславие</w:t>
      </w:r>
      <w:r>
        <w:rPr>
          <w:rFonts w:ascii="Times New Roman" w:eastAsia="Times New Roman" w:hAnsi="Times New Roman" w:cs="Times New Roman"/>
          <w:color w:val="000000"/>
          <w:sz w:val="28"/>
          <w:szCs w:val="28"/>
        </w:rPr>
        <w:t xml:space="preserve"> </w:t>
      </w:r>
      <w:r w:rsidRPr="00BA66D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выражаемое в мнительности, мечтательности, загадывании и составлении планов на будущее</w:t>
      </w:r>
      <w:r w:rsidRPr="00BA66D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есть зло»</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Иак</w:t>
      </w:r>
      <w:proofErr w:type="spellEnd"/>
      <w:r>
        <w:rPr>
          <w:rFonts w:ascii="Times New Roman" w:eastAsia="Times New Roman" w:hAnsi="Times New Roman" w:cs="Times New Roman"/>
          <w:color w:val="000000"/>
          <w:sz w:val="28"/>
          <w:szCs w:val="28"/>
        </w:rPr>
        <w:t>. 4</w:t>
      </w:r>
      <w:r w:rsidRPr="00BA66D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15, 16). Получив такой урок, понял – что, то, что написано, нужно исполнять в повседневной жизни, контролируя свои мысли и речи, и с тех пор стараюсь говорить себе: если Богу угодно будет и жив буду… Вот такое вразумление.</w:t>
      </w:r>
    </w:p>
    <w:p w14:paraId="69098140" w14:textId="77777777" w:rsidR="00F318C2" w:rsidRDefault="00F318C2" w:rsidP="00F318C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Вопрос:</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 xml:space="preserve">Все же возможно ли сохранять доброе устроение при надежде на Бога, или </w:t>
      </w:r>
      <w:proofErr w:type="spellStart"/>
      <w:r>
        <w:rPr>
          <w:rFonts w:ascii="Times New Roman" w:eastAsia="Times New Roman" w:hAnsi="Times New Roman" w:cs="Times New Roman"/>
          <w:color w:val="000000"/>
          <w:sz w:val="28"/>
          <w:szCs w:val="28"/>
        </w:rPr>
        <w:t>новоначальным</w:t>
      </w:r>
      <w:proofErr w:type="spellEnd"/>
      <w:r>
        <w:rPr>
          <w:rFonts w:ascii="Times New Roman" w:eastAsia="Times New Roman" w:hAnsi="Times New Roman" w:cs="Times New Roman"/>
          <w:color w:val="000000"/>
          <w:sz w:val="28"/>
          <w:szCs w:val="28"/>
        </w:rPr>
        <w:t xml:space="preserve"> еще слишком тяжело удержаться в неизменном состоянии?</w:t>
      </w:r>
    </w:p>
    <w:p w14:paraId="2CB05549" w14:textId="77777777" w:rsidR="00F318C2" w:rsidRDefault="00F318C2" w:rsidP="00F318C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Ответ</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Сохраняет нас Господь Бог, а Богу не тяжело… и луну удерживать на весу. Почему бы тебе не отдать Ему в руки свою душу и тело?</w:t>
      </w:r>
    </w:p>
    <w:p w14:paraId="03C48D9E" w14:textId="77777777" w:rsidR="00F318C2" w:rsidRDefault="00F318C2" w:rsidP="00F318C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Вопрос:</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 xml:space="preserve">Если что-то удастся, то тщеславие тут же начинает </w:t>
      </w:r>
      <w:r w:rsidRPr="00BA66D9">
        <w:rPr>
          <w:rFonts w:ascii="Times New Roman" w:eastAsia="Times New Roman" w:hAnsi="Times New Roman" w:cs="Times New Roman"/>
          <w:color w:val="000000"/>
          <w:sz w:val="28"/>
          <w:szCs w:val="28"/>
        </w:rPr>
        <w:t>«переговоры»</w:t>
      </w:r>
      <w:r>
        <w:rPr>
          <w:rFonts w:ascii="Times New Roman" w:eastAsia="Times New Roman" w:hAnsi="Times New Roman" w:cs="Times New Roman"/>
          <w:color w:val="000000"/>
          <w:sz w:val="28"/>
          <w:szCs w:val="28"/>
        </w:rPr>
        <w:t xml:space="preserve"> и </w:t>
      </w:r>
      <w:proofErr w:type="spellStart"/>
      <w:r>
        <w:rPr>
          <w:rFonts w:ascii="Times New Roman" w:eastAsia="Times New Roman" w:hAnsi="Times New Roman" w:cs="Times New Roman"/>
          <w:color w:val="000000"/>
          <w:sz w:val="28"/>
          <w:szCs w:val="28"/>
        </w:rPr>
        <w:t>лестию</w:t>
      </w:r>
      <w:proofErr w:type="spellEnd"/>
      <w:r>
        <w:rPr>
          <w:rFonts w:ascii="Times New Roman" w:eastAsia="Times New Roman" w:hAnsi="Times New Roman" w:cs="Times New Roman"/>
          <w:color w:val="000000"/>
          <w:sz w:val="28"/>
          <w:szCs w:val="28"/>
        </w:rPr>
        <w:t xml:space="preserve"> проникает в сердце. Можно ли заранее решить, что моего добра не существует, что сам от себя я ничего доброго сделать не могу, а всегда действует Господь? И</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как только возникает «приятное» чувство самоудовлетворения сделанным, самодовольства, то сразу выбрасывать его в «помойную яму». Как же приобрести в душе навык, чтобы любую честь или похвалу немедленно переадресовывать Богу?</w:t>
      </w:r>
    </w:p>
    <w:p w14:paraId="26798D70" w14:textId="77777777" w:rsidR="00F318C2" w:rsidRDefault="00F318C2" w:rsidP="00F318C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lastRenderedPageBreak/>
        <w:t>Ответ:</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Обязательно надо приобрести такой навык. Если мы что-то приписали себе, то получается - украли это у Бога. И у соседа воровать-то грех. Тем более у Бога. Всякое благо, которое мы проявили, совершается действием благодати Святаго Духа. «</w:t>
      </w:r>
      <w:r>
        <w:rPr>
          <w:rFonts w:ascii="Times New Roman" w:eastAsia="Times New Roman" w:hAnsi="Times New Roman" w:cs="Times New Roman"/>
          <w:i/>
          <w:color w:val="000000"/>
          <w:sz w:val="28"/>
          <w:szCs w:val="28"/>
        </w:rPr>
        <w:t>Без Мене</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 xml:space="preserve">не можете </w:t>
      </w:r>
      <w:proofErr w:type="spellStart"/>
      <w:r>
        <w:rPr>
          <w:rFonts w:ascii="Times New Roman" w:eastAsia="Times New Roman" w:hAnsi="Times New Roman" w:cs="Times New Roman"/>
          <w:i/>
          <w:color w:val="000000"/>
          <w:sz w:val="28"/>
          <w:szCs w:val="28"/>
        </w:rPr>
        <w:t>творити</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ничесоже</w:t>
      </w:r>
      <w:proofErr w:type="spellEnd"/>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(Ин. 15</w:t>
      </w:r>
      <w:r w:rsidRPr="00501E9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5) и «</w:t>
      </w:r>
      <w:r>
        <w:rPr>
          <w:rFonts w:ascii="Times New Roman" w:eastAsia="Times New Roman" w:hAnsi="Times New Roman" w:cs="Times New Roman"/>
          <w:i/>
          <w:color w:val="000000"/>
          <w:sz w:val="28"/>
          <w:szCs w:val="28"/>
        </w:rPr>
        <w:t xml:space="preserve">всяк сад, </w:t>
      </w:r>
      <w:proofErr w:type="spellStart"/>
      <w:r>
        <w:rPr>
          <w:rFonts w:ascii="Times New Roman" w:eastAsia="Times New Roman" w:hAnsi="Times New Roman" w:cs="Times New Roman"/>
          <w:i/>
          <w:color w:val="000000"/>
          <w:sz w:val="28"/>
          <w:szCs w:val="28"/>
        </w:rPr>
        <w:t>егоже</w:t>
      </w:r>
      <w:proofErr w:type="spellEnd"/>
      <w:r>
        <w:rPr>
          <w:rFonts w:ascii="Times New Roman" w:eastAsia="Times New Roman" w:hAnsi="Times New Roman" w:cs="Times New Roman"/>
          <w:i/>
          <w:color w:val="000000"/>
          <w:sz w:val="28"/>
          <w:szCs w:val="28"/>
        </w:rPr>
        <w:t xml:space="preserve"> не насади Отец Мой Небесный,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искоренится»</w:t>
      </w:r>
      <w:r>
        <w:rPr>
          <w:rFonts w:ascii="Times New Roman" w:eastAsia="Times New Roman" w:hAnsi="Times New Roman" w:cs="Times New Roman"/>
          <w:color w:val="000000"/>
          <w:sz w:val="28"/>
          <w:szCs w:val="28"/>
        </w:rPr>
        <w:t xml:space="preserve"> (Мф. 15</w:t>
      </w:r>
      <w:r w:rsidRPr="00501E9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13). Всякое благо исходит только от Бога, потому что «</w:t>
      </w:r>
      <w:r>
        <w:rPr>
          <w:rFonts w:ascii="Times New Roman" w:eastAsia="Times New Roman" w:hAnsi="Times New Roman" w:cs="Times New Roman"/>
          <w:i/>
          <w:color w:val="000000"/>
          <w:sz w:val="28"/>
          <w:szCs w:val="28"/>
        </w:rPr>
        <w:t xml:space="preserve">никто же благ, токмо Един Бог» </w:t>
      </w:r>
      <w:r w:rsidRPr="00EA74B8">
        <w:rPr>
          <w:rFonts w:ascii="Times New Roman" w:eastAsia="Times New Roman" w:hAnsi="Times New Roman" w:cs="Times New Roman"/>
          <w:color w:val="000000"/>
          <w:sz w:val="28"/>
          <w:szCs w:val="28"/>
        </w:rPr>
        <w:t>(Мф. 19:17)</w:t>
      </w:r>
      <w:r>
        <w:rPr>
          <w:rFonts w:ascii="Times New Roman" w:eastAsia="Times New Roman" w:hAnsi="Times New Roman" w:cs="Times New Roman"/>
          <w:i/>
          <w:color w:val="000000"/>
          <w:sz w:val="28"/>
          <w:szCs w:val="28"/>
        </w:rPr>
        <w:t xml:space="preserve">. </w:t>
      </w:r>
      <w:r w:rsidRPr="00501E9B">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z w:val="28"/>
          <w:szCs w:val="28"/>
        </w:rPr>
        <w:t>ы проявляем свое произволение и начинаем делать добро, а Господь совершает его. К примеру, поговорили мы с неверующим человеком, и он обратился к вере. Но это не наша заслуга, а лишь воздействие благодати Святаго Духа на его сердце. Через наши уста его обратил Господь.</w:t>
      </w:r>
    </w:p>
    <w:p w14:paraId="2033CD84" w14:textId="77777777" w:rsidR="00F318C2" w:rsidRDefault="00F318C2" w:rsidP="00F318C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Вопрос:</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Воровать у Бога... Как подумаешь о таком грехе, в душе появляется страх. Насколько полезно чувство страха?</w:t>
      </w:r>
    </w:p>
    <w:p w14:paraId="7E6013E5" w14:textId="77777777" w:rsidR="00F318C2" w:rsidRDefault="00F318C2" w:rsidP="00F318C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Ответ:</w:t>
      </w:r>
      <w:r>
        <w:rPr>
          <w:rFonts w:ascii="Times New Roman" w:eastAsia="Times New Roman" w:hAnsi="Times New Roman" w:cs="Times New Roman"/>
          <w:i/>
          <w:color w:val="000000"/>
          <w:sz w:val="28"/>
          <w:szCs w:val="28"/>
        </w:rPr>
        <w:t xml:space="preserve"> «Начало премудрости страх Господень...» </w:t>
      </w:r>
      <w:r>
        <w:rPr>
          <w:rFonts w:ascii="Times New Roman" w:eastAsia="Times New Roman" w:hAnsi="Times New Roman" w:cs="Times New Roman"/>
          <w:color w:val="000000"/>
          <w:sz w:val="28"/>
          <w:szCs w:val="28"/>
        </w:rPr>
        <w:t>(Притч. 1</w:t>
      </w:r>
      <w:r w:rsidRPr="00501E9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7). Речь идет о боязни оскорбить Бога каким-либо грехом. В данном случае - приписать себе Божие действие. Это чувство уберегает душу от различных грехов, оно нужное, полезное и спасительное.</w:t>
      </w:r>
    </w:p>
    <w:p w14:paraId="46E83B51" w14:textId="77777777" w:rsidR="00F318C2" w:rsidRDefault="00F318C2" w:rsidP="00F318C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Вопрос:</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Как примирить две мысли: «я должен усердно делать добро» и «абсолютно все творит Господь»? Вроде бы присутствует противоречие</w:t>
      </w:r>
      <w:r>
        <w:rPr>
          <w:rFonts w:ascii="Times New Roman" w:eastAsia="Times New Roman" w:hAnsi="Times New Roman" w:cs="Times New Roman"/>
          <w:i/>
          <w:color w:val="000000"/>
          <w:sz w:val="28"/>
          <w:szCs w:val="28"/>
        </w:rPr>
        <w:t>.</w:t>
      </w:r>
    </w:p>
    <w:p w14:paraId="56386778" w14:textId="77777777" w:rsidR="00F318C2" w:rsidRDefault="00F318C2" w:rsidP="00F318C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Ответ:</w:t>
      </w:r>
      <w:r>
        <w:rPr>
          <w:rFonts w:ascii="Times New Roman" w:eastAsia="Times New Roman" w:hAnsi="Times New Roman" w:cs="Times New Roman"/>
          <w:color w:val="000000"/>
          <w:sz w:val="28"/>
          <w:szCs w:val="28"/>
        </w:rPr>
        <w:t xml:space="preserve"> Апостол Павел говорит так: «</w:t>
      </w:r>
      <w:r w:rsidRPr="00501E9B">
        <w:rPr>
          <w:rFonts w:ascii="Times New Roman" w:eastAsia="Times New Roman" w:hAnsi="Times New Roman" w:cs="Times New Roman"/>
          <w:i/>
          <w:color w:val="000000"/>
          <w:sz w:val="28"/>
          <w:szCs w:val="28"/>
        </w:rPr>
        <w:t>Е</w:t>
      </w:r>
      <w:r>
        <w:rPr>
          <w:rFonts w:ascii="Times New Roman" w:eastAsia="Times New Roman" w:hAnsi="Times New Roman" w:cs="Times New Roman"/>
          <w:i/>
          <w:color w:val="000000"/>
          <w:sz w:val="28"/>
          <w:szCs w:val="28"/>
        </w:rPr>
        <w:t xml:space="preserve">же </w:t>
      </w:r>
      <w:proofErr w:type="spellStart"/>
      <w:r>
        <w:rPr>
          <w:rFonts w:ascii="Times New Roman" w:eastAsia="Times New Roman" w:hAnsi="Times New Roman" w:cs="Times New Roman"/>
          <w:i/>
          <w:color w:val="000000"/>
          <w:sz w:val="28"/>
          <w:szCs w:val="28"/>
        </w:rPr>
        <w:t>хотети</w:t>
      </w:r>
      <w:proofErr w:type="spellEnd"/>
      <w:r>
        <w:rPr>
          <w:rFonts w:ascii="Times New Roman" w:eastAsia="Times New Roman" w:hAnsi="Times New Roman" w:cs="Times New Roman"/>
          <w:i/>
          <w:color w:val="000000"/>
          <w:sz w:val="28"/>
          <w:szCs w:val="28"/>
        </w:rPr>
        <w:t xml:space="preserve"> и еже </w:t>
      </w:r>
      <w:proofErr w:type="spellStart"/>
      <w:r>
        <w:rPr>
          <w:rFonts w:ascii="Times New Roman" w:eastAsia="Times New Roman" w:hAnsi="Times New Roman" w:cs="Times New Roman"/>
          <w:i/>
          <w:color w:val="000000"/>
          <w:sz w:val="28"/>
          <w:szCs w:val="28"/>
        </w:rPr>
        <w:t>деяти</w:t>
      </w:r>
      <w:proofErr w:type="spellEnd"/>
      <w:r>
        <w:rPr>
          <w:rFonts w:ascii="Times New Roman" w:eastAsia="Times New Roman" w:hAnsi="Times New Roman" w:cs="Times New Roman"/>
          <w:i/>
          <w:color w:val="000000"/>
          <w:sz w:val="28"/>
          <w:szCs w:val="28"/>
        </w:rPr>
        <w:t xml:space="preserve"> от Бога есть» </w:t>
      </w:r>
      <w:r w:rsidRPr="00EA74B8">
        <w:rPr>
          <w:rFonts w:ascii="Times New Roman" w:eastAsia="Times New Roman" w:hAnsi="Times New Roman" w:cs="Times New Roman"/>
          <w:color w:val="000000"/>
          <w:sz w:val="28"/>
          <w:szCs w:val="28"/>
        </w:rPr>
        <w:t>(</w:t>
      </w:r>
      <w:proofErr w:type="spellStart"/>
      <w:r w:rsidRPr="00EA74B8">
        <w:rPr>
          <w:rFonts w:ascii="Times New Roman" w:eastAsia="Times New Roman" w:hAnsi="Times New Roman" w:cs="Times New Roman"/>
          <w:color w:val="000000"/>
          <w:sz w:val="28"/>
          <w:szCs w:val="28"/>
        </w:rPr>
        <w:t>Флп</w:t>
      </w:r>
      <w:proofErr w:type="spellEnd"/>
      <w:r w:rsidRPr="00EA74B8">
        <w:rPr>
          <w:rFonts w:ascii="Times New Roman" w:eastAsia="Times New Roman" w:hAnsi="Times New Roman" w:cs="Times New Roman"/>
          <w:color w:val="000000"/>
          <w:sz w:val="28"/>
          <w:szCs w:val="28"/>
        </w:rPr>
        <w:t>. 2:13)</w:t>
      </w:r>
      <w:r>
        <w:rPr>
          <w:rFonts w:ascii="Times New Roman" w:eastAsia="Times New Roman" w:hAnsi="Times New Roman" w:cs="Times New Roman"/>
          <w:color w:val="000000"/>
          <w:sz w:val="28"/>
          <w:szCs w:val="28"/>
        </w:rPr>
        <w:t>. Господь полагает человеку благую мысль в сердце сделать что-то доброе, полезное. Если человек отвечает на этот призыв, своим произволением соглашается, то приступает к делу и опять приходит благодать, чтобы уже успешно завершить начатое.</w:t>
      </w:r>
    </w:p>
    <w:p w14:paraId="4CE646A7" w14:textId="77777777" w:rsidR="00F318C2" w:rsidRDefault="00F318C2" w:rsidP="00F318C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Вопрос:</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 xml:space="preserve">Хотелось бы проводить высокое жительство, подражая отцам-аскетам, древним подвижникам, а на деле же крайне слаб и немощен. От сознания перед Богом этой немощи освобождаешься от запала </w:t>
      </w:r>
      <w:proofErr w:type="spellStart"/>
      <w:r>
        <w:rPr>
          <w:rFonts w:ascii="Times New Roman" w:eastAsia="Times New Roman" w:hAnsi="Times New Roman" w:cs="Times New Roman"/>
          <w:color w:val="000000"/>
          <w:sz w:val="28"/>
          <w:szCs w:val="28"/>
        </w:rPr>
        <w:t>разгорячения</w:t>
      </w:r>
      <w:proofErr w:type="spellEnd"/>
      <w:r>
        <w:rPr>
          <w:rFonts w:ascii="Times New Roman" w:eastAsia="Times New Roman" w:hAnsi="Times New Roman" w:cs="Times New Roman"/>
          <w:color w:val="000000"/>
          <w:sz w:val="28"/>
          <w:szCs w:val="28"/>
        </w:rPr>
        <w:t xml:space="preserve"> и самонадеянности, а приходит некое мирное устроение. Душа смиряется, сознавая: без Него я просто «половая тряпка». Может, особых трудов и не нужно, а гораздо важнее полагать перед Богом свое </w:t>
      </w:r>
      <w:proofErr w:type="spellStart"/>
      <w:r>
        <w:rPr>
          <w:rFonts w:ascii="Times New Roman" w:eastAsia="Times New Roman" w:hAnsi="Times New Roman" w:cs="Times New Roman"/>
          <w:color w:val="000000"/>
          <w:sz w:val="28"/>
          <w:szCs w:val="28"/>
        </w:rPr>
        <w:t>безсилие</w:t>
      </w:r>
      <w:proofErr w:type="spellEnd"/>
      <w:r>
        <w:rPr>
          <w:rFonts w:ascii="Times New Roman" w:eastAsia="Times New Roman" w:hAnsi="Times New Roman" w:cs="Times New Roman"/>
          <w:color w:val="000000"/>
          <w:sz w:val="28"/>
          <w:szCs w:val="28"/>
        </w:rPr>
        <w:t>, никчемность и ждать милости?</w:t>
      </w:r>
    </w:p>
    <w:p w14:paraId="39314943" w14:textId="77777777" w:rsidR="00F318C2" w:rsidRDefault="00F318C2" w:rsidP="00F318C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Ответ:</w:t>
      </w:r>
      <w:r>
        <w:rPr>
          <w:rFonts w:ascii="Times New Roman" w:eastAsia="Times New Roman" w:hAnsi="Times New Roman" w:cs="Times New Roman"/>
          <w:color w:val="000000"/>
          <w:sz w:val="28"/>
          <w:szCs w:val="28"/>
        </w:rPr>
        <w:t xml:space="preserve"> В основном, это верно. Но надо и не прекращать своих всесторонних трудов в творении всего доброго и богоугодного, в том числе и попыток бдения, молитвы, поста и т.п. Не «особенных трудов», а жизненно-необходимого минимума, ощущая изнеможение, полезно произносить: «</w:t>
      </w:r>
      <w:proofErr w:type="spellStart"/>
      <w:r>
        <w:rPr>
          <w:rFonts w:ascii="Times New Roman" w:eastAsia="Times New Roman" w:hAnsi="Times New Roman" w:cs="Times New Roman"/>
          <w:i/>
          <w:color w:val="000000"/>
          <w:sz w:val="28"/>
          <w:szCs w:val="28"/>
        </w:rPr>
        <w:t>Виждь</w:t>
      </w:r>
      <w:proofErr w:type="spellEnd"/>
      <w:r>
        <w:rPr>
          <w:rFonts w:ascii="Times New Roman" w:eastAsia="Times New Roman" w:hAnsi="Times New Roman" w:cs="Times New Roman"/>
          <w:i/>
          <w:color w:val="000000"/>
          <w:sz w:val="28"/>
          <w:szCs w:val="28"/>
        </w:rPr>
        <w:t>, Господи, смирение мое</w:t>
      </w:r>
      <w:r>
        <w:rPr>
          <w:rFonts w:ascii="Times New Roman" w:eastAsia="Times New Roman" w:hAnsi="Times New Roman" w:cs="Times New Roman"/>
          <w:color w:val="000000"/>
          <w:sz w:val="28"/>
          <w:szCs w:val="28"/>
        </w:rPr>
        <w:t xml:space="preserve"> </w:t>
      </w:r>
      <w:r w:rsidRPr="00EA74B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и изнеможение] </w:t>
      </w:r>
      <w:r>
        <w:rPr>
          <w:rFonts w:ascii="Times New Roman" w:eastAsia="Times New Roman" w:hAnsi="Times New Roman" w:cs="Times New Roman"/>
          <w:i/>
          <w:color w:val="000000"/>
          <w:sz w:val="28"/>
          <w:szCs w:val="28"/>
        </w:rPr>
        <w:t>и труд мой,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 xml:space="preserve">и </w:t>
      </w:r>
      <w:proofErr w:type="spellStart"/>
      <w:r>
        <w:rPr>
          <w:rFonts w:ascii="Times New Roman" w:eastAsia="Times New Roman" w:hAnsi="Times New Roman" w:cs="Times New Roman"/>
          <w:i/>
          <w:color w:val="000000"/>
          <w:sz w:val="28"/>
          <w:szCs w:val="28"/>
        </w:rPr>
        <w:t>остави</w:t>
      </w:r>
      <w:proofErr w:type="spellEnd"/>
      <w:r>
        <w:rPr>
          <w:rFonts w:ascii="Times New Roman" w:eastAsia="Times New Roman" w:hAnsi="Times New Roman" w:cs="Times New Roman"/>
          <w:i/>
          <w:color w:val="000000"/>
          <w:sz w:val="28"/>
          <w:szCs w:val="28"/>
        </w:rPr>
        <w:t xml:space="preserve"> все грехи моя»</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Пс</w:t>
      </w:r>
      <w:proofErr w:type="spellEnd"/>
      <w:r>
        <w:rPr>
          <w:rFonts w:ascii="Times New Roman" w:eastAsia="Times New Roman" w:hAnsi="Times New Roman" w:cs="Times New Roman"/>
          <w:color w:val="000000"/>
          <w:sz w:val="28"/>
          <w:szCs w:val="28"/>
        </w:rPr>
        <w:t>. 24</w:t>
      </w:r>
      <w:r w:rsidRPr="00DD35C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18). У преподобного Ефрема Сирина говорится, что наше дело - во всяком богоугодном обстоятельстве </w:t>
      </w:r>
      <w:proofErr w:type="spellStart"/>
      <w:r>
        <w:rPr>
          <w:rFonts w:ascii="Times New Roman" w:eastAsia="Times New Roman" w:hAnsi="Times New Roman" w:cs="Times New Roman"/>
          <w:color w:val="000000"/>
          <w:sz w:val="28"/>
          <w:szCs w:val="28"/>
        </w:rPr>
        <w:t>предначинать</w:t>
      </w:r>
      <w:proofErr w:type="spellEnd"/>
      <w:r>
        <w:rPr>
          <w:rFonts w:ascii="Times New Roman" w:eastAsia="Times New Roman" w:hAnsi="Times New Roman" w:cs="Times New Roman"/>
          <w:color w:val="000000"/>
          <w:sz w:val="28"/>
          <w:szCs w:val="28"/>
        </w:rPr>
        <w:t xml:space="preserve"> своей свободной волею всякое доброе, богоугодное дело. А Господь потом, видя наше благое начинание, даст Свою божественную помощь, завершит начатое нами. Мы начали, Господь заканчивает. Но если и не начинаем, то и помощи не будет. Когда ящерица попадает в стеклянную банку, ее лапки скользят по стеклу, и ей не выбраться, но если она хоть немного барахтается, то мы ее, бедняжку, заметим, пожалеем и выпустим. Но, если она и не шевелится даже, тогда мы пройдем мимо, решив, что уже не живая.</w:t>
      </w:r>
    </w:p>
    <w:p w14:paraId="32D46BF4" w14:textId="77777777" w:rsidR="00F318C2" w:rsidRDefault="00F318C2" w:rsidP="00F318C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lastRenderedPageBreak/>
        <w:t>Вопрос:</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На вопрос, какая из добродетелей самая лучшая, отцы давали ответ: та, которая тайная. Как бы это получше себе усвоить?</w:t>
      </w:r>
    </w:p>
    <w:p w14:paraId="1A3E369A" w14:textId="77777777" w:rsidR="00F318C2" w:rsidRDefault="00F318C2" w:rsidP="00F318C2">
      <w:pPr>
        <w:spacing w:after="0" w:line="240" w:lineRule="auto"/>
        <w:ind w:firstLine="708"/>
        <w:jc w:val="both"/>
        <w:rPr>
          <w:rFonts w:ascii="Times New Roman" w:eastAsia="Times New Roman" w:hAnsi="Times New Roman" w:cs="Times New Roman"/>
          <w:sz w:val="28"/>
          <w:szCs w:val="28"/>
        </w:rPr>
      </w:pPr>
      <w:bookmarkStart w:id="0" w:name="_gjdgxs" w:colFirst="0" w:colLast="0"/>
      <w:bookmarkEnd w:id="0"/>
      <w:r>
        <w:rPr>
          <w:rFonts w:ascii="Times New Roman" w:eastAsia="Times New Roman" w:hAnsi="Times New Roman" w:cs="Times New Roman"/>
          <w:b/>
          <w:i/>
          <w:color w:val="000000"/>
          <w:sz w:val="28"/>
          <w:szCs w:val="28"/>
        </w:rPr>
        <w:t>Ответ:</w:t>
      </w:r>
      <w:r>
        <w:rPr>
          <w:rFonts w:ascii="Times New Roman" w:eastAsia="Times New Roman" w:hAnsi="Times New Roman" w:cs="Times New Roman"/>
          <w:color w:val="000000"/>
          <w:sz w:val="28"/>
          <w:szCs w:val="28"/>
        </w:rPr>
        <w:t xml:space="preserve"> В каждом конкретном случае нужно просить Господа о вразумлении: как скрыть делание от людей и как правильно отреагировать на похвалу. Кому-то сделал добро, естественно, поблагодарят, похвалят. Но будем помнить, что хвалят не нас лично, а святую добродетель. Перенес через дорогу сумку бабушке, она тебе кланяется, но на самом деле благодарит добродетели: сострадание, сочувствие, милосердие - т.е. благо, как таковое. Благо нисходит от Бога. «</w:t>
      </w:r>
      <w:r>
        <w:rPr>
          <w:rFonts w:ascii="Times New Roman" w:eastAsia="Times New Roman" w:hAnsi="Times New Roman" w:cs="Times New Roman"/>
          <w:i/>
          <w:color w:val="000000"/>
          <w:sz w:val="28"/>
          <w:szCs w:val="28"/>
        </w:rPr>
        <w:t>Всяк</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 xml:space="preserve">дар совершен свыше есть, </w:t>
      </w:r>
      <w:proofErr w:type="spellStart"/>
      <w:r>
        <w:rPr>
          <w:rFonts w:ascii="Times New Roman" w:eastAsia="Times New Roman" w:hAnsi="Times New Roman" w:cs="Times New Roman"/>
          <w:i/>
          <w:color w:val="000000"/>
          <w:sz w:val="28"/>
          <w:szCs w:val="28"/>
        </w:rPr>
        <w:t>нисходяй</w:t>
      </w:r>
      <w:proofErr w:type="spellEnd"/>
      <w:r>
        <w:rPr>
          <w:rFonts w:ascii="Times New Roman" w:eastAsia="Times New Roman" w:hAnsi="Times New Roman" w:cs="Times New Roman"/>
          <w:i/>
          <w:color w:val="000000"/>
          <w:sz w:val="28"/>
          <w:szCs w:val="28"/>
        </w:rPr>
        <w:t xml:space="preserve"> от Отца</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светов»</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Иак</w:t>
      </w:r>
      <w:proofErr w:type="spellEnd"/>
      <w:r>
        <w:rPr>
          <w:rFonts w:ascii="Times New Roman" w:eastAsia="Times New Roman" w:hAnsi="Times New Roman" w:cs="Times New Roman"/>
          <w:color w:val="000000"/>
          <w:sz w:val="28"/>
          <w:szCs w:val="28"/>
        </w:rPr>
        <w:t>. 1</w:t>
      </w:r>
      <w:r w:rsidRPr="00DD35C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17). Господь положил тебе на сердце сотворить милостыню. Бабушка благодарит за это доброе свойство, а не нас самих. Осел, когда кричали Господу: «</w:t>
      </w:r>
      <w:r>
        <w:rPr>
          <w:rFonts w:ascii="Times New Roman" w:eastAsia="Times New Roman" w:hAnsi="Times New Roman" w:cs="Times New Roman"/>
          <w:i/>
          <w:color w:val="000000"/>
          <w:sz w:val="28"/>
          <w:szCs w:val="28"/>
        </w:rPr>
        <w:t xml:space="preserve">Осанна!» </w:t>
      </w:r>
      <w:r>
        <w:rPr>
          <w:rFonts w:ascii="Times New Roman" w:eastAsia="Times New Roman" w:hAnsi="Times New Roman" w:cs="Times New Roman"/>
          <w:color w:val="000000"/>
          <w:sz w:val="28"/>
          <w:szCs w:val="28"/>
        </w:rPr>
        <w:t>(Мф. 21</w:t>
      </w:r>
      <w:r w:rsidRPr="00DD35C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9)</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мог ли приписывать славу себе?</w:t>
      </w:r>
    </w:p>
    <w:p w14:paraId="5FC165F2" w14:textId="77777777" w:rsidR="00F318C2" w:rsidRDefault="00F318C2" w:rsidP="00F318C2">
      <w:pPr>
        <w:spacing w:after="0" w:line="240" w:lineRule="auto"/>
        <w:ind w:firstLine="708"/>
        <w:jc w:val="right"/>
        <w:rPr>
          <w:rFonts w:ascii="Times New Roman" w:eastAsia="Times New Roman" w:hAnsi="Times New Roman" w:cs="Times New Roman"/>
          <w:sz w:val="28"/>
        </w:rPr>
      </w:pPr>
      <w:r>
        <w:rPr>
          <w:rFonts w:ascii="Times New Roman" w:eastAsia="Times New Roman" w:hAnsi="Times New Roman" w:cs="Times New Roman"/>
          <w:color w:val="000000"/>
          <w:sz w:val="28"/>
        </w:rPr>
        <w:t>2010 год</w:t>
      </w:r>
    </w:p>
    <w:p w14:paraId="1970D101" w14:textId="77777777" w:rsidR="00F318C2" w:rsidRDefault="00F318C2" w:rsidP="00F318C2">
      <w:pPr>
        <w:spacing w:after="0" w:line="240" w:lineRule="auto"/>
        <w:jc w:val="both"/>
        <w:rPr>
          <w:rFonts w:ascii="Times New Roman" w:eastAsia="Times New Roman" w:hAnsi="Times New Roman" w:cs="Times New Roman"/>
          <w:sz w:val="28"/>
          <w:szCs w:val="28"/>
        </w:rPr>
      </w:pPr>
    </w:p>
    <w:p w14:paraId="180ECFE8" w14:textId="77777777" w:rsidR="00F318C2" w:rsidRDefault="00F318C2" w:rsidP="00F318C2">
      <w:pPr>
        <w:jc w:val="both"/>
        <w:rPr>
          <w:rFonts w:ascii="Times New Roman" w:eastAsia="Times New Roman" w:hAnsi="Times New Roman" w:cs="Times New Roman"/>
          <w:sz w:val="28"/>
          <w:szCs w:val="28"/>
        </w:rPr>
      </w:pPr>
    </w:p>
    <w:p w14:paraId="00000036" w14:textId="77777777" w:rsidR="002837ED" w:rsidRDefault="002837ED" w:rsidP="009F39F6">
      <w:pPr>
        <w:jc w:val="both"/>
      </w:pPr>
      <w:bookmarkStart w:id="1" w:name="_GoBack"/>
      <w:bookmarkEnd w:id="1"/>
    </w:p>
    <w:sectPr w:rsidR="002837E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ED"/>
    <w:rsid w:val="002837ED"/>
    <w:rsid w:val="009B6864"/>
    <w:rsid w:val="009F39F6"/>
    <w:rsid w:val="00F31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0CDE2C-9A35-40C7-BA56-A18A4F7C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2030</Words>
  <Characters>11571</Characters>
  <Application>Microsoft Office Word</Application>
  <DocSecurity>0</DocSecurity>
  <Lines>96</Lines>
  <Paragraphs>27</Paragraphs>
  <ScaleCrop>false</ScaleCrop>
  <Company>SPecialiST RePack</Company>
  <LinksUpToDate>false</LinksUpToDate>
  <CharactersWithSpaces>13574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2023-10-08T21:22:00Z</dcterms:created>
  <dcterms:modified xsi:type="dcterms:W3CDTF">2026-04-28T16:16:00Z</dcterms:modified>
</cp:coreProperties>
</file>